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382CB7">
            <w:pPr>
              <w:jc w:val="right"/>
            </w:pPr>
            <w:r w:rsidRPr="0069362F">
              <w:t xml:space="preserve">Bremerhaven, </w:t>
            </w:r>
            <w:r w:rsidR="00A84D84">
              <w:rPr>
                <w:rFonts w:cs="Arial"/>
                <w:szCs w:val="22"/>
              </w:rPr>
              <w:t>29</w:t>
            </w:r>
            <w:r w:rsidR="00382CB7">
              <w:rPr>
                <w:rFonts w:cs="Arial"/>
                <w:szCs w:val="22"/>
              </w:rPr>
              <w:t>.03.2018</w:t>
            </w:r>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347F50">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proofErr w:type="spellStart"/>
            <w:r w:rsidR="00347F50">
              <w:rPr>
                <w:b/>
                <w:szCs w:val="22"/>
              </w:rPr>
              <w:t>StVV</w:t>
            </w:r>
            <w:proofErr w:type="spellEnd"/>
            <w:r w:rsidR="00347F50">
              <w:rPr>
                <w:b/>
                <w:szCs w:val="22"/>
              </w:rPr>
              <w:t xml:space="preserve"> </w:t>
            </w:r>
            <w:r w:rsidR="00E23C27" w:rsidRPr="00EA4ABF">
              <w:rPr>
                <w:b/>
                <w:szCs w:val="22"/>
              </w:rPr>
              <w:t>-</w:t>
            </w:r>
            <w:r w:rsidR="00EA4ABF">
              <w:rPr>
                <w:b/>
                <w:szCs w:val="22"/>
              </w:rPr>
              <w:t xml:space="preserve"> </w:t>
            </w:r>
            <w:r w:rsidR="00347F50">
              <w:rPr>
                <w:b/>
                <w:szCs w:val="22"/>
              </w:rPr>
              <w:t>AF</w:t>
            </w:r>
            <w:r w:rsidR="00E23C27" w:rsidRPr="00EA4ABF">
              <w:rPr>
                <w:b/>
                <w:szCs w:val="22"/>
              </w:rPr>
              <w:t xml:space="preserve"> </w:t>
            </w:r>
            <w:r w:rsidR="00347F50">
              <w:rPr>
                <w:b/>
                <w:szCs w:val="22"/>
              </w:rPr>
              <w:t>11</w:t>
            </w:r>
            <w:r w:rsidR="00E23C27" w:rsidRPr="00EA4ABF">
              <w:rPr>
                <w:b/>
                <w:szCs w:val="22"/>
              </w:rPr>
              <w:t>/</w:t>
            </w:r>
            <w:r w:rsidR="00347F50">
              <w:rPr>
                <w:b/>
                <w:szCs w:val="22"/>
              </w:rPr>
              <w:t>2018</w:t>
            </w:r>
            <w:r w:rsidR="00B828D6" w:rsidRPr="00EA4ABF">
              <w:rPr>
                <w:b/>
                <w:szCs w:val="22"/>
              </w:rPr>
              <w:t xml:space="preserve"> </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Pr="00EA4ABF" w:rsidRDefault="00EA4ABF" w:rsidP="00EA4ABF">
            <w:pPr>
              <w:spacing w:line="360" w:lineRule="auto"/>
              <w:rPr>
                <w:rFonts w:cs="Arial"/>
                <w:szCs w:val="22"/>
              </w:rPr>
            </w:pPr>
            <w:r w:rsidRPr="00EA4ABF">
              <w:rPr>
                <w:rFonts w:cs="Arial"/>
                <w:szCs w:val="22"/>
              </w:rPr>
              <w:t>zur Anfrage</w:t>
            </w:r>
            <w:r w:rsidR="00E54CD3">
              <w:rPr>
                <w:rFonts w:cs="Arial"/>
                <w:szCs w:val="22"/>
              </w:rPr>
              <w:t xml:space="preserve"> nach § </w:t>
            </w:r>
            <w:r w:rsidRPr="00EA4ABF">
              <w:rPr>
                <w:rFonts w:cs="Arial"/>
                <w:szCs w:val="22"/>
              </w:rPr>
              <w:t>3</w:t>
            </w:r>
            <w:r w:rsidR="00C22639">
              <w:rPr>
                <w:rFonts w:cs="Arial"/>
                <w:szCs w:val="22"/>
              </w:rPr>
              <w:t>8</w:t>
            </w:r>
            <w:r w:rsidRPr="00EA4ABF">
              <w:rPr>
                <w:rFonts w:cs="Arial"/>
                <w:szCs w:val="22"/>
              </w:rPr>
              <w:t xml:space="preserve"> </w:t>
            </w:r>
            <w:proofErr w:type="spellStart"/>
            <w:r w:rsidRPr="00EA4ABF">
              <w:rPr>
                <w:rFonts w:cs="Arial"/>
                <w:szCs w:val="22"/>
              </w:rPr>
              <w:t>GOStVV</w:t>
            </w:r>
            <w:proofErr w:type="spellEnd"/>
            <w:r w:rsidRPr="00EA4ABF">
              <w:rPr>
                <w:rFonts w:cs="Arial"/>
                <w:szCs w:val="22"/>
              </w:rPr>
              <w:t xml:space="preserve"> </w:t>
            </w:r>
          </w:p>
          <w:p w:rsidR="00EA4ABF" w:rsidRPr="00EA4ABF" w:rsidRDefault="00EA4ABF" w:rsidP="00EA4ABF">
            <w:pPr>
              <w:spacing w:line="360" w:lineRule="auto"/>
              <w:rPr>
                <w:rFonts w:cs="Arial"/>
                <w:szCs w:val="22"/>
              </w:rPr>
            </w:pPr>
            <w:bookmarkStart w:id="0" w:name="Text6"/>
            <w:r w:rsidRPr="00EA4ABF">
              <w:rPr>
                <w:rFonts w:cs="Arial"/>
                <w:szCs w:val="22"/>
              </w:rPr>
              <w:t>der Fraktion</w:t>
            </w:r>
            <w:bookmarkEnd w:id="0"/>
            <w:r w:rsidR="00347F50">
              <w:rPr>
                <w:rFonts w:cs="Arial"/>
                <w:szCs w:val="22"/>
              </w:rPr>
              <w:t xml:space="preserve"> </w:t>
            </w:r>
          </w:p>
          <w:p w:rsidR="00EA4ABF" w:rsidRPr="00EA4ABF" w:rsidRDefault="00EA4ABF" w:rsidP="00EA4ABF">
            <w:pPr>
              <w:spacing w:line="360" w:lineRule="auto"/>
              <w:rPr>
                <w:rFonts w:cs="Arial"/>
                <w:szCs w:val="22"/>
              </w:rPr>
            </w:pPr>
            <w:r w:rsidRPr="00EA4ABF">
              <w:rPr>
                <w:rFonts w:cs="Arial"/>
                <w:szCs w:val="22"/>
              </w:rPr>
              <w:t xml:space="preserve">vom </w:t>
            </w:r>
          </w:p>
          <w:p w:rsidR="00EA4ABF" w:rsidRPr="00EA4ABF" w:rsidRDefault="00BC793D" w:rsidP="00EA4ABF">
            <w:pPr>
              <w:spacing w:line="360" w:lineRule="auto"/>
              <w:rPr>
                <w:rFonts w:cs="Arial"/>
                <w:szCs w:val="22"/>
              </w:rPr>
            </w:pPr>
            <w:r w:rsidRPr="00EA4ABF">
              <w:rPr>
                <w:b/>
                <w:szCs w:val="22"/>
              </w:rPr>
              <w:t>Thema:</w:t>
            </w:r>
          </w:p>
        </w:tc>
        <w:tc>
          <w:tcPr>
            <w:tcW w:w="4767" w:type="dxa"/>
            <w:gridSpan w:val="2"/>
          </w:tcPr>
          <w:p w:rsidR="00BC793D" w:rsidRDefault="00BC793D" w:rsidP="00EA4ABF">
            <w:pPr>
              <w:spacing w:line="360" w:lineRule="auto"/>
              <w:jc w:val="left"/>
              <w:rPr>
                <w:rFonts w:cs="Arial"/>
                <w:szCs w:val="22"/>
              </w:rPr>
            </w:pPr>
          </w:p>
          <w:p w:rsidR="00EA4ABF" w:rsidRPr="008323A4" w:rsidRDefault="00EA4ABF" w:rsidP="00EA4ABF">
            <w:pPr>
              <w:spacing w:line="360" w:lineRule="auto"/>
              <w:jc w:val="left"/>
              <w:rPr>
                <w:szCs w:val="22"/>
              </w:rPr>
            </w:pPr>
            <w:r w:rsidRPr="00EA4ABF">
              <w:rPr>
                <w:rFonts w:cs="Arial"/>
                <w:szCs w:val="22"/>
              </w:rPr>
              <w:t>AF</w:t>
            </w:r>
            <w:r w:rsidR="00347F50">
              <w:rPr>
                <w:rFonts w:cs="Arial"/>
                <w:szCs w:val="22"/>
              </w:rPr>
              <w:t xml:space="preserve"> </w:t>
            </w:r>
            <w:r w:rsidRPr="00EA4ABF">
              <w:rPr>
                <w:rFonts w:cs="Arial"/>
                <w:szCs w:val="22"/>
              </w:rPr>
              <w:t xml:space="preserve">- </w:t>
            </w:r>
            <w:r w:rsidR="00347F50">
              <w:rPr>
                <w:b/>
                <w:szCs w:val="22"/>
              </w:rPr>
              <w:t>11</w:t>
            </w:r>
            <w:r w:rsidRPr="008323A4">
              <w:rPr>
                <w:rFonts w:cs="Arial"/>
                <w:szCs w:val="22"/>
              </w:rPr>
              <w:t>/</w:t>
            </w:r>
            <w:r w:rsidR="00347F50">
              <w:rPr>
                <w:rFonts w:cs="Arial"/>
                <w:szCs w:val="22"/>
              </w:rPr>
              <w:t>2018</w:t>
            </w:r>
          </w:p>
          <w:p w:rsidR="00EA4ABF" w:rsidRPr="008323A4" w:rsidRDefault="00BC793D" w:rsidP="00EA4ABF">
            <w:pPr>
              <w:spacing w:line="360" w:lineRule="auto"/>
              <w:jc w:val="left"/>
              <w:rPr>
                <w:b/>
                <w:szCs w:val="22"/>
              </w:rPr>
            </w:pPr>
            <w:r>
              <w:rPr>
                <w:rFonts w:cs="Arial"/>
                <w:szCs w:val="22"/>
              </w:rPr>
              <w:t>Bündnis 90/Die Grünen</w:t>
            </w:r>
          </w:p>
          <w:p w:rsidR="00EA4ABF" w:rsidRPr="008323A4" w:rsidRDefault="00BC793D" w:rsidP="00EA4ABF">
            <w:pPr>
              <w:spacing w:line="360" w:lineRule="auto"/>
              <w:jc w:val="left"/>
              <w:rPr>
                <w:b/>
                <w:szCs w:val="22"/>
              </w:rPr>
            </w:pPr>
            <w:r>
              <w:rPr>
                <w:rFonts w:cs="Arial"/>
                <w:szCs w:val="22"/>
              </w:rPr>
              <w:t>25.01.2018</w:t>
            </w:r>
          </w:p>
          <w:p w:rsidR="00521811" w:rsidRPr="00EA4ABF" w:rsidRDefault="00BC793D" w:rsidP="00521811">
            <w:pPr>
              <w:spacing w:line="360" w:lineRule="auto"/>
              <w:jc w:val="left"/>
              <w:rPr>
                <w:b/>
                <w:szCs w:val="22"/>
              </w:rPr>
            </w:pPr>
            <w:r>
              <w:rPr>
                <w:b/>
                <w:szCs w:val="22"/>
              </w:rPr>
              <w:t>Faire Beschaffung von Materialien durch den Magistrat</w:t>
            </w: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w:t>
            </w:r>
          </w:p>
        </w:tc>
        <w:tc>
          <w:tcPr>
            <w:tcW w:w="3443" w:type="dxa"/>
            <w:tcMar>
              <w:top w:w="68" w:type="dxa"/>
              <w:bottom w:w="68" w:type="dxa"/>
            </w:tcMar>
            <w:vAlign w:val="center"/>
          </w:tcPr>
          <w:p w:rsidR="009C0BA6" w:rsidRPr="008323A4" w:rsidRDefault="009C0BA6" w:rsidP="00347F50">
            <w:pPr>
              <w:jc w:val="right"/>
              <w:rPr>
                <w:szCs w:val="22"/>
              </w:rPr>
            </w:pPr>
            <w:r w:rsidRPr="008323A4">
              <w:rPr>
                <w:szCs w:val="22"/>
              </w:rPr>
              <w:t xml:space="preserve">Anzahl Anlagen: </w:t>
            </w:r>
            <w:r w:rsidR="00347F50">
              <w:rPr>
                <w:snapToGrid w:val="0"/>
                <w:szCs w:val="22"/>
              </w:rPr>
              <w:t>0</w:t>
            </w:r>
          </w:p>
        </w:tc>
      </w:tr>
    </w:tbl>
    <w:p w:rsidR="00E54AB6" w:rsidRPr="008323A4" w:rsidRDefault="00E54AB6" w:rsidP="0069362F">
      <w:pPr>
        <w:rPr>
          <w:szCs w:val="22"/>
        </w:rPr>
      </w:pPr>
    </w:p>
    <w:p w:rsidR="00336951" w:rsidRPr="008323A4" w:rsidRDefault="00336951" w:rsidP="0069362F"/>
    <w:p w:rsidR="00336951" w:rsidRPr="008323A4" w:rsidRDefault="00336951" w:rsidP="0069362F"/>
    <w:p w:rsidR="00E23C27" w:rsidRPr="008323A4" w:rsidRDefault="00E23C27" w:rsidP="00E23C27">
      <w:pPr>
        <w:rPr>
          <w:rFonts w:cs="Arial"/>
          <w:b/>
          <w:szCs w:val="22"/>
        </w:rPr>
      </w:pPr>
      <w:bookmarkStart w:id="1" w:name="VLGBeschlText__START__26094"/>
      <w:bookmarkEnd w:id="1"/>
      <w:r w:rsidRPr="008323A4">
        <w:rPr>
          <w:rFonts w:cs="Arial"/>
          <w:b/>
          <w:szCs w:val="22"/>
        </w:rPr>
        <w:t>I. Die Anfrage lautet:</w:t>
      </w:r>
    </w:p>
    <w:p w:rsidR="00E23C27" w:rsidRPr="008323A4" w:rsidRDefault="00E23C27" w:rsidP="00E23C27">
      <w:pPr>
        <w:rPr>
          <w:rFonts w:cs="Arial"/>
          <w:szCs w:val="22"/>
        </w:rPr>
      </w:pPr>
    </w:p>
    <w:p w:rsidR="001E6794" w:rsidRPr="001E6794" w:rsidRDefault="001E6794" w:rsidP="001E6794">
      <w:pPr>
        <w:rPr>
          <w:rFonts w:cs="Arial"/>
          <w:szCs w:val="22"/>
        </w:rPr>
      </w:pPr>
      <w:r w:rsidRPr="001E6794">
        <w:rPr>
          <w:rFonts w:cs="Arial"/>
          <w:szCs w:val="22"/>
        </w:rPr>
        <w:t>Bremerhaven wurde gerade wieder mit dem Siegel „</w:t>
      </w:r>
      <w:proofErr w:type="spellStart"/>
      <w:r w:rsidRPr="001E6794">
        <w:rPr>
          <w:rFonts w:cs="Arial"/>
          <w:szCs w:val="22"/>
        </w:rPr>
        <w:t>Fairtrade</w:t>
      </w:r>
      <w:proofErr w:type="spellEnd"/>
      <w:r w:rsidRPr="001E6794">
        <w:rPr>
          <w:rFonts w:cs="Arial"/>
          <w:szCs w:val="22"/>
        </w:rPr>
        <w:t xml:space="preserve"> City“ zertifiziert. Bereits zur er</w:t>
      </w:r>
      <w:r w:rsidRPr="001E6794">
        <w:rPr>
          <w:rFonts w:cs="Arial"/>
          <w:szCs w:val="22"/>
        </w:rPr>
        <w:t>s</w:t>
      </w:r>
      <w:r w:rsidRPr="001E6794">
        <w:rPr>
          <w:rFonts w:cs="Arial"/>
          <w:szCs w:val="22"/>
        </w:rPr>
        <w:t>ten Zertifizierung hat sich der Magistrat in Bremerhaven bereit erklärt, die „Faire Beschaffung“ von Materialien zu fördern.</w:t>
      </w:r>
    </w:p>
    <w:p w:rsidR="001E6794" w:rsidRPr="001E6794" w:rsidRDefault="001E6794" w:rsidP="001E6794">
      <w:pPr>
        <w:rPr>
          <w:rFonts w:cs="Arial"/>
          <w:szCs w:val="22"/>
        </w:rPr>
      </w:pPr>
    </w:p>
    <w:p w:rsidR="001E6794" w:rsidRPr="001E6794" w:rsidRDefault="001E6794" w:rsidP="001E6794">
      <w:pPr>
        <w:rPr>
          <w:rFonts w:cs="Arial"/>
          <w:szCs w:val="22"/>
        </w:rPr>
      </w:pPr>
      <w:r w:rsidRPr="001E6794">
        <w:rPr>
          <w:rFonts w:cs="Arial"/>
          <w:szCs w:val="22"/>
        </w:rPr>
        <w:t>Wir fragen den Magistrat:</w:t>
      </w:r>
    </w:p>
    <w:p w:rsidR="001E6794" w:rsidRPr="001E6794" w:rsidRDefault="001E6794" w:rsidP="001E6794">
      <w:pPr>
        <w:rPr>
          <w:rFonts w:cs="Arial"/>
          <w:szCs w:val="22"/>
        </w:rPr>
      </w:pPr>
    </w:p>
    <w:p w:rsidR="001E6794" w:rsidRPr="001E6794" w:rsidRDefault="001E6794" w:rsidP="001E6794">
      <w:pPr>
        <w:rPr>
          <w:rFonts w:cs="Arial"/>
          <w:szCs w:val="22"/>
        </w:rPr>
      </w:pPr>
      <w:r w:rsidRPr="001E6794">
        <w:rPr>
          <w:rFonts w:cs="Arial"/>
          <w:szCs w:val="22"/>
        </w:rPr>
        <w:t xml:space="preserve">In welchem Umfang werden mittlerweile Kriterien des sog. fairen Handels bei der Beschaffung im Magistrat berücksichtigt? Welche Produkte werden, seit dem letzten Bericht, zusätzlich „fair“ beschafft? Wie hoch ist der Anteil an fair gehandelten Produkten insgesamt? </w:t>
      </w:r>
    </w:p>
    <w:p w:rsidR="00E23C27" w:rsidRPr="008323A4" w:rsidRDefault="00E23C27" w:rsidP="00E23C27">
      <w:pPr>
        <w:rPr>
          <w:rFonts w:cs="Arial"/>
          <w:szCs w:val="22"/>
        </w:rPr>
      </w:pPr>
    </w:p>
    <w:p w:rsidR="00E23C27" w:rsidRPr="008323A4" w:rsidRDefault="00E23C27" w:rsidP="00E23C27">
      <w:pPr>
        <w:spacing w:after="120"/>
        <w:rPr>
          <w:rFonts w:cs="Arial"/>
          <w:b/>
          <w:szCs w:val="22"/>
        </w:rPr>
      </w:pPr>
      <w:r w:rsidRPr="008323A4">
        <w:rPr>
          <w:rFonts w:cs="Arial"/>
          <w:b/>
          <w:szCs w:val="22"/>
        </w:rPr>
        <w:t xml:space="preserve">II. Der Magistrat hat am </w:t>
      </w:r>
      <w:r w:rsidR="00A84D8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w:t>
      </w:r>
      <w:r w:rsidRPr="008323A4">
        <w:rPr>
          <w:rFonts w:cs="Arial"/>
          <w:b/>
          <w:szCs w:val="22"/>
        </w:rPr>
        <w:t>t</w:t>
      </w:r>
      <w:r w:rsidRPr="008323A4">
        <w:rPr>
          <w:rFonts w:cs="Arial"/>
          <w:b/>
          <w:szCs w:val="22"/>
        </w:rPr>
        <w:t>worten:</w:t>
      </w:r>
    </w:p>
    <w:p w:rsidR="001E6794" w:rsidRPr="001E6794" w:rsidRDefault="001E6794" w:rsidP="002B2BF4">
      <w:pPr>
        <w:rPr>
          <w:rFonts w:cs="Arial"/>
        </w:rPr>
      </w:pPr>
      <w:r w:rsidRPr="001E6794">
        <w:rPr>
          <w:rFonts w:cs="Arial"/>
        </w:rPr>
        <w:t>Die Beschaffung der Ämter und übrigen Einrichtungen des Mag</w:t>
      </w:r>
      <w:r>
        <w:rPr>
          <w:rFonts w:cs="Arial"/>
        </w:rPr>
        <w:t xml:space="preserve">istrats sowie der Betriebe nach </w:t>
      </w:r>
      <w:r w:rsidRPr="001E6794">
        <w:rPr>
          <w:rFonts w:cs="Arial"/>
        </w:rPr>
        <w:t>§ 26 der Landeshaushaltsordnung (LHO) erfolgt über das Beschaffungsportal, das vom Pers</w:t>
      </w:r>
      <w:r w:rsidRPr="001E6794">
        <w:rPr>
          <w:rFonts w:cs="Arial"/>
        </w:rPr>
        <w:t>o</w:t>
      </w:r>
      <w:r w:rsidRPr="001E6794">
        <w:rPr>
          <w:rFonts w:cs="Arial"/>
        </w:rPr>
        <w:t>na</w:t>
      </w:r>
      <w:r w:rsidRPr="001E6794">
        <w:rPr>
          <w:rFonts w:cs="Arial"/>
        </w:rPr>
        <w:t>l</w:t>
      </w:r>
      <w:r w:rsidRPr="001E6794">
        <w:rPr>
          <w:rFonts w:cs="Arial"/>
        </w:rPr>
        <w:t>amt, Abteilung Zentrale Angelegenheiten, betreut wird. Zur möglichst flächendeckenden Einha</w:t>
      </w:r>
      <w:r w:rsidRPr="001E6794">
        <w:rPr>
          <w:rFonts w:cs="Arial"/>
        </w:rPr>
        <w:t>l</w:t>
      </w:r>
      <w:r w:rsidRPr="001E6794">
        <w:rPr>
          <w:rFonts w:cs="Arial"/>
        </w:rPr>
        <w:t>tung der für die Stadtverwaltung geltenden Beschaffungsvorgaben und aus Gründen der Wirtschaftlichkeit hat der Magistrat mit Beschluss vom 11.</w:t>
      </w:r>
      <w:r w:rsidR="00F525EC">
        <w:rPr>
          <w:rFonts w:cs="Arial"/>
        </w:rPr>
        <w:t xml:space="preserve"> </w:t>
      </w:r>
      <w:r w:rsidRPr="001E6794">
        <w:rPr>
          <w:rFonts w:cs="Arial"/>
        </w:rPr>
        <w:t>März 2015 die Obengenannten ve</w:t>
      </w:r>
      <w:r w:rsidRPr="001E6794">
        <w:rPr>
          <w:rFonts w:cs="Arial"/>
        </w:rPr>
        <w:t>r</w:t>
      </w:r>
      <w:r w:rsidRPr="001E6794">
        <w:rPr>
          <w:rFonts w:cs="Arial"/>
        </w:rPr>
        <w:t>pflichtet, die im Beschaffungsportal angebotenen Artikel ausschließlich über dieses Portal zu kaufen. Ausnahmen sind nur in begründeten Einzelfällen z</w:t>
      </w:r>
      <w:r w:rsidRPr="001E6794">
        <w:rPr>
          <w:rFonts w:cs="Arial"/>
        </w:rPr>
        <w:t>u</w:t>
      </w:r>
      <w:r w:rsidRPr="001E6794">
        <w:rPr>
          <w:rFonts w:cs="Arial"/>
        </w:rPr>
        <w:t xml:space="preserve">lässig, die der Entscheidung der jeweils zuständigen Amtsleitung obliegen. </w:t>
      </w:r>
    </w:p>
    <w:p w:rsidR="002B2BF4" w:rsidRDefault="001E6794" w:rsidP="002B2BF4">
      <w:pPr>
        <w:rPr>
          <w:rFonts w:cs="Arial"/>
        </w:rPr>
      </w:pPr>
      <w:r w:rsidRPr="001E6794">
        <w:rPr>
          <w:rFonts w:cs="Arial"/>
        </w:rPr>
        <w:t>Bei der Ausschreibung von Büromaterialien wird besonderer Wert auf die eingesetzten Materi</w:t>
      </w:r>
      <w:r w:rsidRPr="001E6794">
        <w:rPr>
          <w:rFonts w:cs="Arial"/>
        </w:rPr>
        <w:t>a</w:t>
      </w:r>
      <w:r w:rsidRPr="001E6794">
        <w:rPr>
          <w:rFonts w:cs="Arial"/>
        </w:rPr>
        <w:t>lien und die Funktionalität gelegt. Zusätzlich wird auf Nachfüllbarkeit und Vermeidung von u</w:t>
      </w:r>
      <w:r w:rsidRPr="001E6794">
        <w:rPr>
          <w:rFonts w:cs="Arial"/>
        </w:rPr>
        <w:t>n</w:t>
      </w:r>
      <w:r w:rsidRPr="001E6794">
        <w:rPr>
          <w:rFonts w:cs="Arial"/>
        </w:rPr>
        <w:t>nötigen Verpackungsmaterialien hinsichtlich einer Ressourcenschonung geachtet. Die ökolog</w:t>
      </w:r>
      <w:r w:rsidRPr="001E6794">
        <w:rPr>
          <w:rFonts w:cs="Arial"/>
        </w:rPr>
        <w:t>i</w:t>
      </w:r>
      <w:r w:rsidRPr="001E6794">
        <w:rPr>
          <w:rFonts w:cs="Arial"/>
        </w:rPr>
        <w:t>schen Anforderungen an die Büromaterialien sehen vor, dass die Produkte keine gesundheit</w:t>
      </w:r>
      <w:r w:rsidRPr="001E6794">
        <w:rPr>
          <w:rFonts w:cs="Arial"/>
        </w:rPr>
        <w:t>s</w:t>
      </w:r>
      <w:r w:rsidRPr="001E6794">
        <w:rPr>
          <w:rFonts w:cs="Arial"/>
        </w:rPr>
        <w:t>schädlichen Auswirkungen zeigen, solide, langlebig und möglichst umweltfreundlich in der Pr</w:t>
      </w:r>
      <w:r w:rsidRPr="001E6794">
        <w:rPr>
          <w:rFonts w:cs="Arial"/>
        </w:rPr>
        <w:t>o</w:t>
      </w:r>
      <w:r w:rsidRPr="001E6794">
        <w:rPr>
          <w:rFonts w:cs="Arial"/>
        </w:rPr>
        <w:t>duktion und Entsorgung sind. Die Kriterien ergänzen die technischen Spezifikationen der en</w:t>
      </w:r>
      <w:r w:rsidRPr="001E6794">
        <w:rPr>
          <w:rFonts w:cs="Arial"/>
        </w:rPr>
        <w:t>t</w:t>
      </w:r>
      <w:r w:rsidRPr="001E6794">
        <w:rPr>
          <w:rFonts w:cs="Arial"/>
        </w:rPr>
        <w:t xml:space="preserve">sprechenden Leistungsverzeichnisse. </w:t>
      </w:r>
    </w:p>
    <w:p w:rsidR="001E6794" w:rsidRPr="001E6794" w:rsidRDefault="002B2BF4" w:rsidP="002B2BF4">
      <w:pPr>
        <w:rPr>
          <w:rFonts w:cs="Arial"/>
        </w:rPr>
      </w:pPr>
      <w:r>
        <w:rPr>
          <w:rFonts w:cs="Arial"/>
        </w:rPr>
        <w:br w:type="page"/>
      </w:r>
    </w:p>
    <w:p w:rsidR="001E6794" w:rsidRPr="001E6794" w:rsidRDefault="001E6794" w:rsidP="00BC793D">
      <w:pPr>
        <w:rPr>
          <w:rFonts w:cs="Arial"/>
        </w:rPr>
      </w:pPr>
      <w:r w:rsidRPr="001E6794">
        <w:rPr>
          <w:rFonts w:cs="Arial"/>
        </w:rPr>
        <w:t>Für alle angebotenen Büromaterialien</w:t>
      </w:r>
      <w:r w:rsidR="00BC793D">
        <w:rPr>
          <w:rFonts w:cs="Arial"/>
        </w:rPr>
        <w:t xml:space="preserve"> gelten „A</w:t>
      </w:r>
      <w:r w:rsidRPr="001E6794">
        <w:rPr>
          <w:rFonts w:cs="Arial"/>
        </w:rPr>
        <w:t>llgemeine ökologische Anforderungen an B</w:t>
      </w:r>
      <w:r w:rsidRPr="001E6794">
        <w:rPr>
          <w:rFonts w:cs="Arial"/>
        </w:rPr>
        <w:t>ü</w:t>
      </w:r>
      <w:r w:rsidRPr="001E6794">
        <w:rPr>
          <w:rFonts w:cs="Arial"/>
        </w:rPr>
        <w:t>romateri</w:t>
      </w:r>
      <w:r w:rsidRPr="001E6794">
        <w:rPr>
          <w:rFonts w:cs="Arial"/>
        </w:rPr>
        <w:t>a</w:t>
      </w:r>
      <w:r w:rsidRPr="001E6794">
        <w:rPr>
          <w:rFonts w:cs="Arial"/>
        </w:rPr>
        <w:t>lien</w:t>
      </w:r>
      <w:r w:rsidR="00BC793D">
        <w:rPr>
          <w:rFonts w:cs="Arial"/>
        </w:rPr>
        <w:t>“</w:t>
      </w:r>
      <w:r w:rsidRPr="001E6794">
        <w:rPr>
          <w:rFonts w:cs="Arial"/>
        </w:rPr>
        <w:t xml:space="preserve"> </w:t>
      </w:r>
    </w:p>
    <w:p w:rsidR="001E6794" w:rsidRPr="001E6794" w:rsidRDefault="001E6794" w:rsidP="00BC793D">
      <w:pPr>
        <w:rPr>
          <w:rFonts w:cs="Arial"/>
        </w:rPr>
      </w:pPr>
      <w:r w:rsidRPr="001E6794">
        <w:rPr>
          <w:rFonts w:cs="Arial"/>
        </w:rPr>
        <w:t xml:space="preserve">Für folgende Büromaterialien sind darüber hinaus weitergehende ökologische Anforderungen formuliert, deren Einhaltung nachzuweisen ist: </w:t>
      </w:r>
    </w:p>
    <w:p w:rsidR="001E6794" w:rsidRPr="001E6794" w:rsidRDefault="001E6794" w:rsidP="001E6794">
      <w:pPr>
        <w:numPr>
          <w:ilvl w:val="0"/>
          <w:numId w:val="2"/>
        </w:numPr>
        <w:rPr>
          <w:rFonts w:cs="Arial"/>
        </w:rPr>
      </w:pPr>
      <w:r w:rsidRPr="001E6794">
        <w:rPr>
          <w:rFonts w:cs="Arial"/>
        </w:rPr>
        <w:t>Büromaterialien aus Recyclingpapier</w:t>
      </w:r>
      <w:r w:rsidR="00BC793D" w:rsidRPr="00BC793D">
        <w:rPr>
          <w:rFonts w:cs="Arial"/>
        </w:rPr>
        <w:t xml:space="preserve"> </w:t>
      </w:r>
      <w:r w:rsidR="00BC793D">
        <w:rPr>
          <w:rFonts w:cs="Arial"/>
        </w:rPr>
        <w:t xml:space="preserve">und </w:t>
      </w:r>
      <w:r w:rsidR="00BC793D" w:rsidRPr="001E6794">
        <w:rPr>
          <w:rFonts w:cs="Arial"/>
        </w:rPr>
        <w:t>Recycling-Kunststoffen</w:t>
      </w:r>
    </w:p>
    <w:p w:rsidR="001E6794" w:rsidRPr="001E6794" w:rsidRDefault="001E6794" w:rsidP="001E6794">
      <w:pPr>
        <w:numPr>
          <w:ilvl w:val="0"/>
          <w:numId w:val="2"/>
        </w:numPr>
        <w:rPr>
          <w:rFonts w:cs="Arial"/>
        </w:rPr>
      </w:pPr>
      <w:r w:rsidRPr="001E6794">
        <w:rPr>
          <w:rFonts w:cs="Arial"/>
        </w:rPr>
        <w:t xml:space="preserve">Kleber </w:t>
      </w:r>
    </w:p>
    <w:p w:rsidR="001E6794" w:rsidRPr="001E6794" w:rsidRDefault="001E6794" w:rsidP="001E6794">
      <w:pPr>
        <w:numPr>
          <w:ilvl w:val="0"/>
          <w:numId w:val="2"/>
        </w:numPr>
        <w:rPr>
          <w:rFonts w:cs="Arial"/>
        </w:rPr>
      </w:pPr>
      <w:r w:rsidRPr="001E6794">
        <w:rPr>
          <w:rFonts w:cs="Arial"/>
        </w:rPr>
        <w:t xml:space="preserve">Locher, Heftgeräte, Hand- und </w:t>
      </w:r>
      <w:proofErr w:type="spellStart"/>
      <w:r w:rsidRPr="001E6794">
        <w:rPr>
          <w:rFonts w:cs="Arial"/>
        </w:rPr>
        <w:t>Tischabroller</w:t>
      </w:r>
      <w:proofErr w:type="spellEnd"/>
      <w:r w:rsidRPr="001E6794">
        <w:rPr>
          <w:rFonts w:cs="Arial"/>
        </w:rPr>
        <w:t xml:space="preserve"> </w:t>
      </w:r>
    </w:p>
    <w:p w:rsidR="001E6794" w:rsidRPr="001E6794" w:rsidRDefault="001E6794" w:rsidP="001E6794">
      <w:pPr>
        <w:numPr>
          <w:ilvl w:val="0"/>
          <w:numId w:val="2"/>
        </w:numPr>
        <w:rPr>
          <w:rFonts w:cs="Arial"/>
        </w:rPr>
      </w:pPr>
      <w:r w:rsidRPr="001E6794">
        <w:rPr>
          <w:rFonts w:cs="Arial"/>
        </w:rPr>
        <w:t xml:space="preserve">Klammern </w:t>
      </w:r>
    </w:p>
    <w:p w:rsidR="001E6794" w:rsidRDefault="001E6794" w:rsidP="001E6794">
      <w:pPr>
        <w:numPr>
          <w:ilvl w:val="0"/>
          <w:numId w:val="2"/>
        </w:numPr>
        <w:rPr>
          <w:rFonts w:cs="Arial"/>
        </w:rPr>
      </w:pPr>
      <w:r w:rsidRPr="001E6794">
        <w:rPr>
          <w:rFonts w:cs="Arial"/>
        </w:rPr>
        <w:t xml:space="preserve">Schreiber </w:t>
      </w:r>
    </w:p>
    <w:p w:rsidR="00BC793D" w:rsidRPr="001E6794" w:rsidRDefault="00BC793D" w:rsidP="001E6794">
      <w:pPr>
        <w:numPr>
          <w:ilvl w:val="0"/>
          <w:numId w:val="2"/>
        </w:numPr>
        <w:rPr>
          <w:rFonts w:cs="Arial"/>
        </w:rPr>
      </w:pPr>
    </w:p>
    <w:p w:rsidR="001E6794" w:rsidRPr="001E6794" w:rsidRDefault="001E6794" w:rsidP="002B2BF4">
      <w:pPr>
        <w:rPr>
          <w:rFonts w:cs="Arial"/>
        </w:rPr>
      </w:pPr>
      <w:r w:rsidRPr="001E6794">
        <w:rPr>
          <w:rFonts w:cs="Arial"/>
        </w:rPr>
        <w:t xml:space="preserve">Darüber hinaus werden in den folgenden Dezernaten und Bereichen weitere fair gehandelte Produkte beschafft: </w:t>
      </w:r>
    </w:p>
    <w:p w:rsidR="001E6794" w:rsidRPr="00BC793D" w:rsidRDefault="001E6794" w:rsidP="001E6794">
      <w:pPr>
        <w:ind w:left="720" w:hanging="720"/>
        <w:rPr>
          <w:rFonts w:cs="Arial"/>
          <w:u w:val="single"/>
        </w:rPr>
      </w:pPr>
      <w:r w:rsidRPr="00BC793D">
        <w:rPr>
          <w:rFonts w:cs="Arial"/>
          <w:u w:val="single"/>
        </w:rPr>
        <w:t>Dezernat I</w:t>
      </w:r>
    </w:p>
    <w:p w:rsidR="001E6794" w:rsidRDefault="001E6794" w:rsidP="002B2BF4">
      <w:pPr>
        <w:rPr>
          <w:rFonts w:cs="Arial"/>
        </w:rPr>
      </w:pPr>
      <w:r w:rsidRPr="001E6794">
        <w:rPr>
          <w:rFonts w:cs="Arial"/>
        </w:rPr>
        <w:t>Im Büro des Oberbürgermeisters wird fair gehandelter Kaffee und Tee ausgeschenkt. Im Pe</w:t>
      </w:r>
      <w:r w:rsidRPr="001E6794">
        <w:rPr>
          <w:rFonts w:cs="Arial"/>
        </w:rPr>
        <w:t>r</w:t>
      </w:r>
      <w:r w:rsidR="00BC793D">
        <w:rPr>
          <w:rFonts w:cs="Arial"/>
        </w:rPr>
        <w:t>sonalamt,</w:t>
      </w:r>
      <w:r w:rsidRPr="001E6794">
        <w:rPr>
          <w:rFonts w:cs="Arial"/>
        </w:rPr>
        <w:t xml:space="preserve"> Abteilung Zentrale Angelegenheiten, werden Blumenpräsente bei besonderen Anlä</w:t>
      </w:r>
      <w:r w:rsidRPr="001E6794">
        <w:rPr>
          <w:rFonts w:cs="Arial"/>
        </w:rPr>
        <w:t>s</w:t>
      </w:r>
      <w:r w:rsidRPr="001E6794">
        <w:rPr>
          <w:rFonts w:cs="Arial"/>
        </w:rPr>
        <w:t xml:space="preserve">sen aus dem fairen Handel erworben. </w:t>
      </w:r>
    </w:p>
    <w:p w:rsidR="00BC793D" w:rsidRPr="001E6794" w:rsidRDefault="00BC793D" w:rsidP="002B2BF4">
      <w:pPr>
        <w:rPr>
          <w:rFonts w:cs="Arial"/>
        </w:rPr>
      </w:pPr>
    </w:p>
    <w:p w:rsidR="001E6794" w:rsidRPr="00BC793D" w:rsidRDefault="001E6794" w:rsidP="001E6794">
      <w:pPr>
        <w:ind w:left="720" w:hanging="720"/>
        <w:rPr>
          <w:rFonts w:cs="Arial"/>
          <w:u w:val="single"/>
        </w:rPr>
      </w:pPr>
      <w:r w:rsidRPr="00BC793D">
        <w:rPr>
          <w:rFonts w:cs="Arial"/>
          <w:u w:val="single"/>
        </w:rPr>
        <w:t>Dezernat III</w:t>
      </w:r>
    </w:p>
    <w:p w:rsidR="001E6794" w:rsidRDefault="001E6794" w:rsidP="001E6794">
      <w:pPr>
        <w:ind w:left="720" w:hanging="720"/>
        <w:rPr>
          <w:rFonts w:cs="Arial"/>
        </w:rPr>
      </w:pPr>
      <w:r w:rsidRPr="001E6794">
        <w:rPr>
          <w:rFonts w:cs="Arial"/>
        </w:rPr>
        <w:t xml:space="preserve">Die Jugendherberge </w:t>
      </w:r>
      <w:proofErr w:type="spellStart"/>
      <w:r w:rsidRPr="001E6794">
        <w:rPr>
          <w:rFonts w:cs="Arial"/>
        </w:rPr>
        <w:t>Wüstewohlde</w:t>
      </w:r>
      <w:proofErr w:type="spellEnd"/>
      <w:r w:rsidRPr="001E6794">
        <w:rPr>
          <w:rFonts w:cs="Arial"/>
        </w:rPr>
        <w:t xml:space="preserve"> schenkt fair gehandelten Kaffee aus. </w:t>
      </w:r>
    </w:p>
    <w:p w:rsidR="00BC793D" w:rsidRPr="001E6794" w:rsidRDefault="00BC793D" w:rsidP="001E6794">
      <w:pPr>
        <w:ind w:left="720" w:hanging="720"/>
        <w:rPr>
          <w:rFonts w:cs="Arial"/>
        </w:rPr>
      </w:pPr>
    </w:p>
    <w:p w:rsidR="001E6794" w:rsidRPr="00BC793D" w:rsidRDefault="001E6794" w:rsidP="001E6794">
      <w:pPr>
        <w:ind w:left="720" w:hanging="720"/>
        <w:rPr>
          <w:rFonts w:cs="Arial"/>
          <w:u w:val="single"/>
        </w:rPr>
      </w:pPr>
      <w:r w:rsidRPr="00BC793D">
        <w:rPr>
          <w:rFonts w:cs="Arial"/>
          <w:u w:val="single"/>
        </w:rPr>
        <w:t>Dezernat IV</w:t>
      </w:r>
    </w:p>
    <w:p w:rsidR="00382CB7" w:rsidRDefault="001E6794" w:rsidP="002B2BF4">
      <w:pPr>
        <w:rPr>
          <w:rFonts w:cs="Arial"/>
        </w:rPr>
      </w:pPr>
      <w:r w:rsidRPr="001E6794">
        <w:rPr>
          <w:rFonts w:cs="Arial"/>
        </w:rPr>
        <w:t xml:space="preserve">In den Berufsbildenden Schulen </w:t>
      </w:r>
      <w:proofErr w:type="spellStart"/>
      <w:r w:rsidRPr="001E6794">
        <w:rPr>
          <w:rFonts w:cs="Arial"/>
        </w:rPr>
        <w:t>Spophie</w:t>
      </w:r>
      <w:proofErr w:type="spellEnd"/>
      <w:r w:rsidRPr="001E6794">
        <w:rPr>
          <w:rFonts w:cs="Arial"/>
        </w:rPr>
        <w:t xml:space="preserve"> Scholl wird besonderer Wert auf Produkte mit dem </w:t>
      </w:r>
      <w:proofErr w:type="spellStart"/>
      <w:r w:rsidRPr="001E6794">
        <w:rPr>
          <w:rFonts w:cs="Arial"/>
        </w:rPr>
        <w:t>Fairtrade</w:t>
      </w:r>
      <w:proofErr w:type="spellEnd"/>
      <w:r w:rsidRPr="001E6794">
        <w:rPr>
          <w:rFonts w:cs="Arial"/>
        </w:rPr>
        <w:t xml:space="preserve"> Siegel gelegt. Neben Kaffee und Süßigkeiten im Kiosk werden auch weitere fair g</w:t>
      </w:r>
      <w:r w:rsidRPr="001E6794">
        <w:rPr>
          <w:rFonts w:cs="Arial"/>
        </w:rPr>
        <w:t>e</w:t>
      </w:r>
      <w:r w:rsidRPr="001E6794">
        <w:rPr>
          <w:rFonts w:cs="Arial"/>
        </w:rPr>
        <w:t>handelte Lebensmittel im praktischen Unterricht eingesetzt. Die Berufsbildenden Schulen für Wirtschaft und Verwaltung sowie die Mensa/Cafeteria des Schulzentrums Carl von Ossietzky bieten fair gehandelten Kaffee und diverse Süßigkeiten (bezogen aus dem Weltladen Breme</w:t>
      </w:r>
      <w:r w:rsidRPr="001E6794">
        <w:rPr>
          <w:rFonts w:cs="Arial"/>
        </w:rPr>
        <w:t>r</w:t>
      </w:r>
      <w:r w:rsidR="00382CB7">
        <w:rPr>
          <w:rFonts w:cs="Arial"/>
        </w:rPr>
        <w:t xml:space="preserve">haven und Bremen) an. </w:t>
      </w:r>
    </w:p>
    <w:p w:rsidR="001E6794" w:rsidRDefault="001E6794" w:rsidP="002B2BF4">
      <w:pPr>
        <w:rPr>
          <w:rFonts w:cs="Arial"/>
        </w:rPr>
      </w:pPr>
      <w:r w:rsidRPr="001E6794">
        <w:rPr>
          <w:rFonts w:cs="Arial"/>
        </w:rPr>
        <w:t xml:space="preserve">Das Kulturbüro Bremerhaven beschafft fair gehandelten Kaffee und Tee sowie Kekse. </w:t>
      </w:r>
      <w:r w:rsidRPr="001E6794">
        <w:rPr>
          <w:rFonts w:cs="Arial"/>
        </w:rPr>
        <w:br/>
        <w:t>In der Zweigstelle der Stadtbibliothek steht den Besuchern ein Kaffeeautomat zur Ve</w:t>
      </w:r>
      <w:r w:rsidRPr="001E6794">
        <w:rPr>
          <w:rFonts w:cs="Arial"/>
        </w:rPr>
        <w:t>r</w:t>
      </w:r>
      <w:r w:rsidRPr="001E6794">
        <w:rPr>
          <w:rFonts w:cs="Arial"/>
        </w:rPr>
        <w:t xml:space="preserve">fügung, der fair gehandelten Kaffee zubereitet. </w:t>
      </w:r>
    </w:p>
    <w:p w:rsidR="00BC793D" w:rsidRPr="001E6794" w:rsidRDefault="00BC793D" w:rsidP="002B2BF4">
      <w:pPr>
        <w:rPr>
          <w:rFonts w:cs="Arial"/>
        </w:rPr>
      </w:pPr>
    </w:p>
    <w:p w:rsidR="001E6794" w:rsidRPr="00BC793D" w:rsidRDefault="001E6794" w:rsidP="001E6794">
      <w:pPr>
        <w:ind w:left="720" w:hanging="720"/>
        <w:rPr>
          <w:rFonts w:cs="Arial"/>
          <w:u w:val="single"/>
        </w:rPr>
      </w:pPr>
      <w:r w:rsidRPr="00BC793D">
        <w:rPr>
          <w:rFonts w:cs="Arial"/>
          <w:u w:val="single"/>
        </w:rPr>
        <w:t>Dezernat IX</w:t>
      </w:r>
    </w:p>
    <w:p w:rsidR="00BC793D" w:rsidRDefault="001E6794" w:rsidP="002B2BF4">
      <w:pPr>
        <w:rPr>
          <w:rFonts w:cs="Arial"/>
        </w:rPr>
      </w:pPr>
      <w:r w:rsidRPr="001E6794">
        <w:rPr>
          <w:rFonts w:cs="Arial"/>
        </w:rPr>
        <w:t xml:space="preserve">Das Umweltschutzamt bietet bei Veranstaltungen des Jugendklimarates fair gehandelte Kekse und Schokolade an. </w:t>
      </w:r>
    </w:p>
    <w:p w:rsidR="00BC793D" w:rsidRPr="001E6794" w:rsidRDefault="00BC793D" w:rsidP="002B2BF4">
      <w:pPr>
        <w:rPr>
          <w:rFonts w:cs="Arial"/>
        </w:rPr>
      </w:pPr>
    </w:p>
    <w:p w:rsidR="001E6794" w:rsidRPr="00BC793D" w:rsidRDefault="001E6794" w:rsidP="001E6794">
      <w:pPr>
        <w:ind w:left="720" w:hanging="720"/>
        <w:rPr>
          <w:rFonts w:cs="Arial"/>
          <w:u w:val="single"/>
        </w:rPr>
      </w:pPr>
      <w:r w:rsidRPr="00BC793D">
        <w:rPr>
          <w:rFonts w:cs="Arial"/>
          <w:u w:val="single"/>
        </w:rPr>
        <w:t>Wirtschaftsbetrieb Seestadt Immobilien</w:t>
      </w:r>
    </w:p>
    <w:p w:rsidR="001E6794" w:rsidRDefault="001E6794" w:rsidP="002B2BF4">
      <w:pPr>
        <w:rPr>
          <w:rFonts w:cs="Arial"/>
        </w:rPr>
      </w:pPr>
      <w:r w:rsidRPr="001E6794">
        <w:rPr>
          <w:rFonts w:cs="Arial"/>
        </w:rPr>
        <w:t xml:space="preserve">Für Reinigungskräfte, Hausgehilfinnen, Hausmeister, Haushandwerker, das Service-Team der Stadthäuser sowie den Handwerkerpool werden Arbeitskleidung mit dem Siegel „Fair </w:t>
      </w:r>
      <w:proofErr w:type="spellStart"/>
      <w:r w:rsidRPr="001E6794">
        <w:rPr>
          <w:rFonts w:cs="Arial"/>
        </w:rPr>
        <w:t>Wear</w:t>
      </w:r>
      <w:proofErr w:type="spellEnd"/>
      <w:r w:rsidRPr="001E6794">
        <w:rPr>
          <w:rFonts w:cs="Arial"/>
        </w:rPr>
        <w:t xml:space="preserve"> </w:t>
      </w:r>
      <w:proofErr w:type="spellStart"/>
      <w:r w:rsidRPr="001E6794">
        <w:rPr>
          <w:rFonts w:cs="Arial"/>
        </w:rPr>
        <w:t>Foundation</w:t>
      </w:r>
      <w:proofErr w:type="spellEnd"/>
      <w:r w:rsidRPr="001E6794">
        <w:rPr>
          <w:rFonts w:cs="Arial"/>
        </w:rPr>
        <w:t xml:space="preserve">“ beschafft. </w:t>
      </w:r>
    </w:p>
    <w:p w:rsidR="00BC793D" w:rsidRPr="001E6794" w:rsidRDefault="00BC793D" w:rsidP="002B2BF4">
      <w:pPr>
        <w:rPr>
          <w:rFonts w:cs="Arial"/>
        </w:rPr>
      </w:pPr>
    </w:p>
    <w:p w:rsidR="001E6794" w:rsidRPr="00BC793D" w:rsidRDefault="001E6794" w:rsidP="001E6794">
      <w:pPr>
        <w:ind w:left="720" w:hanging="720"/>
        <w:rPr>
          <w:rFonts w:cs="Arial"/>
          <w:u w:val="single"/>
        </w:rPr>
      </w:pPr>
      <w:r w:rsidRPr="00BC793D">
        <w:rPr>
          <w:rFonts w:cs="Arial"/>
          <w:u w:val="single"/>
        </w:rPr>
        <w:t xml:space="preserve">Klinikum Bremerhaven </w:t>
      </w:r>
      <w:proofErr w:type="spellStart"/>
      <w:r w:rsidRPr="00BC793D">
        <w:rPr>
          <w:rFonts w:cs="Arial"/>
          <w:u w:val="single"/>
        </w:rPr>
        <w:t>Reinkenheide</w:t>
      </w:r>
      <w:proofErr w:type="spellEnd"/>
    </w:p>
    <w:p w:rsidR="001E6794" w:rsidRPr="001E6794" w:rsidRDefault="001E6794" w:rsidP="001E6794">
      <w:pPr>
        <w:ind w:left="720" w:hanging="720"/>
        <w:rPr>
          <w:rFonts w:cs="Arial"/>
        </w:rPr>
      </w:pPr>
      <w:r w:rsidRPr="001E6794">
        <w:rPr>
          <w:rFonts w:cs="Arial"/>
        </w:rPr>
        <w:t xml:space="preserve">Die Berufsbekleidung im Krankenhaus wird aus fair gehandelter Baumwolle hergestellt. </w:t>
      </w:r>
    </w:p>
    <w:p w:rsidR="001E6794" w:rsidRPr="001E6794" w:rsidRDefault="001E6794" w:rsidP="001E6794">
      <w:pPr>
        <w:ind w:left="720" w:hanging="720"/>
        <w:rPr>
          <w:rFonts w:cs="Arial"/>
        </w:rPr>
      </w:pPr>
    </w:p>
    <w:p w:rsidR="00382CB7" w:rsidRDefault="001E6794" w:rsidP="00382CB7">
      <w:pPr>
        <w:rPr>
          <w:rFonts w:cs="Arial"/>
        </w:rPr>
      </w:pPr>
      <w:r w:rsidRPr="001E6794">
        <w:rPr>
          <w:rFonts w:cs="Arial"/>
        </w:rPr>
        <w:t>Im Weiteren besteht eine enge Zusammenarbeit mit Immobilien Bremen (</w:t>
      </w:r>
      <w:proofErr w:type="spellStart"/>
      <w:r w:rsidRPr="001E6794">
        <w:rPr>
          <w:rFonts w:cs="Arial"/>
        </w:rPr>
        <w:t>AöR</w:t>
      </w:r>
      <w:proofErr w:type="spellEnd"/>
      <w:r w:rsidRPr="001E6794">
        <w:rPr>
          <w:rFonts w:cs="Arial"/>
        </w:rPr>
        <w:t>), die den Zen</w:t>
      </w:r>
      <w:r w:rsidRPr="001E6794">
        <w:rPr>
          <w:rFonts w:cs="Arial"/>
        </w:rPr>
        <w:t>t</w:t>
      </w:r>
      <w:r w:rsidRPr="001E6794">
        <w:rPr>
          <w:rFonts w:cs="Arial"/>
        </w:rPr>
        <w:t>raleinkauf und die Durchführung von öffentlichen Vergabeverfahren für die Freie Ha</w:t>
      </w:r>
      <w:r w:rsidRPr="001E6794">
        <w:rPr>
          <w:rFonts w:cs="Arial"/>
        </w:rPr>
        <w:t>n</w:t>
      </w:r>
      <w:r w:rsidRPr="001E6794">
        <w:rPr>
          <w:rFonts w:cs="Arial"/>
        </w:rPr>
        <w:t>sestadt Bremen und deren Eigenbetriebe übernehmen. Die Beachtung der bremischen strategischen Ziele zur nachhaltigen Beschaffung ist hierbei für die Kompetenzstelle für sozial nachhaltige Beschaffung, deren Dienste auch der Stadt Bremerhaven zur Verfügung stehen, von besond</w:t>
      </w:r>
      <w:r w:rsidRPr="001E6794">
        <w:rPr>
          <w:rFonts w:cs="Arial"/>
        </w:rPr>
        <w:t>e</w:t>
      </w:r>
      <w:r w:rsidRPr="001E6794">
        <w:rPr>
          <w:rFonts w:cs="Arial"/>
        </w:rPr>
        <w:t>rer B</w:t>
      </w:r>
      <w:r w:rsidRPr="001E6794">
        <w:rPr>
          <w:rFonts w:cs="Arial"/>
        </w:rPr>
        <w:t>e</w:t>
      </w:r>
      <w:r w:rsidRPr="001E6794">
        <w:rPr>
          <w:rFonts w:cs="Arial"/>
        </w:rPr>
        <w:t>deutung.</w:t>
      </w:r>
    </w:p>
    <w:p w:rsidR="00A84D84" w:rsidRDefault="00013A72" w:rsidP="00382CB7">
      <w:pPr>
        <w:rPr>
          <w:rFonts w:cs="Arial"/>
        </w:rPr>
      </w:pPr>
      <w:r>
        <w:rPr>
          <w:rFonts w:cs="Arial"/>
        </w:rPr>
        <w:br w:type="page"/>
      </w:r>
    </w:p>
    <w:p w:rsidR="00A84D84" w:rsidRDefault="00A84D84" w:rsidP="00382CB7">
      <w:pPr>
        <w:rPr>
          <w:rFonts w:cs="Arial"/>
        </w:rPr>
      </w:pPr>
      <w:r>
        <w:rPr>
          <w:rFonts w:cs="Arial"/>
        </w:rPr>
        <w:t>Die Beschaffung der fair gehandelten Produkte umfasst in erster Linie die Bewirtung mit Kaffee, Tee sowie Kekse</w:t>
      </w:r>
      <w:r w:rsidR="00013A72">
        <w:rPr>
          <w:rFonts w:cs="Arial"/>
        </w:rPr>
        <w:t>n</w:t>
      </w:r>
      <w:r>
        <w:rPr>
          <w:rFonts w:cs="Arial"/>
        </w:rPr>
        <w:t xml:space="preserve"> oder Süßigkeiten. Seit der letzten Anfrage </w:t>
      </w:r>
      <w:r w:rsidR="00013A72">
        <w:rPr>
          <w:rFonts w:cs="Arial"/>
        </w:rPr>
        <w:t>steht</w:t>
      </w:r>
      <w:r>
        <w:rPr>
          <w:rFonts w:cs="Arial"/>
        </w:rPr>
        <w:t xml:space="preserve"> zusätzlich bei der Bescha</w:t>
      </w:r>
      <w:r>
        <w:rPr>
          <w:rFonts w:cs="Arial"/>
        </w:rPr>
        <w:t>f</w:t>
      </w:r>
      <w:r>
        <w:rPr>
          <w:rFonts w:cs="Arial"/>
        </w:rPr>
        <w:t>fung von A</w:t>
      </w:r>
      <w:r>
        <w:rPr>
          <w:rFonts w:cs="Arial"/>
        </w:rPr>
        <w:t>r</w:t>
      </w:r>
      <w:r w:rsidR="00013A72">
        <w:rPr>
          <w:rFonts w:cs="Arial"/>
        </w:rPr>
        <w:t xml:space="preserve">beits- sowie Berufsbekleidung die Verwertung von fair gehandelter Baumwolle im Fokus. </w:t>
      </w:r>
    </w:p>
    <w:p w:rsidR="00013A72" w:rsidRDefault="00013A72" w:rsidP="00382CB7">
      <w:pPr>
        <w:rPr>
          <w:rFonts w:cs="Arial"/>
        </w:rPr>
      </w:pPr>
    </w:p>
    <w:p w:rsidR="00013A72" w:rsidRDefault="00013A72" w:rsidP="00382CB7">
      <w:pPr>
        <w:rPr>
          <w:rFonts w:cs="Arial"/>
        </w:rPr>
      </w:pPr>
      <w:r>
        <w:rPr>
          <w:rFonts w:cs="Arial"/>
        </w:rPr>
        <w:t>Der Anteil der fair gehandelten Produkte kann im Rahmen der gesamten Beschaffungen des M</w:t>
      </w:r>
      <w:r>
        <w:rPr>
          <w:rFonts w:cs="Arial"/>
        </w:rPr>
        <w:t>a</w:t>
      </w:r>
      <w:r>
        <w:rPr>
          <w:rFonts w:cs="Arial"/>
        </w:rPr>
        <w:t xml:space="preserve">gistrats mangels statistischer Erfassungen nicht errechnet werden. </w:t>
      </w:r>
    </w:p>
    <w:p w:rsidR="00382CB7" w:rsidRDefault="00382CB7" w:rsidP="00382CB7">
      <w:pPr>
        <w:rPr>
          <w:rFonts w:cs="Arial"/>
        </w:rPr>
      </w:pPr>
    </w:p>
    <w:p w:rsidR="00382CB7" w:rsidRDefault="00382CB7" w:rsidP="00382CB7">
      <w:pPr>
        <w:rPr>
          <w:rFonts w:cs="Arial"/>
        </w:rPr>
      </w:pPr>
    </w:p>
    <w:p w:rsidR="00382CB7" w:rsidRDefault="00382CB7" w:rsidP="00382CB7">
      <w:pPr>
        <w:rPr>
          <w:rFonts w:cs="Arial"/>
        </w:rPr>
      </w:pPr>
    </w:p>
    <w:p w:rsidR="00382CB7" w:rsidRPr="00382CB7" w:rsidRDefault="00382CB7" w:rsidP="00382CB7">
      <w:pPr>
        <w:rPr>
          <w:rFonts w:cs="Arial"/>
        </w:rPr>
      </w:pPr>
    </w:p>
    <w:p w:rsidR="00E23C27" w:rsidRDefault="00EE4CBB" w:rsidP="00E23C27">
      <w:pPr>
        <w:outlineLvl w:val="0"/>
        <w:rPr>
          <w:rFonts w:cs="Arial"/>
          <w:szCs w:val="22"/>
        </w:rPr>
      </w:pPr>
      <w:r>
        <w:rPr>
          <w:rFonts w:cs="Arial"/>
          <w:szCs w:val="22"/>
        </w:rPr>
        <w:t>Grantz</w:t>
      </w:r>
    </w:p>
    <w:p w:rsidR="00E23C27" w:rsidRPr="00BC793D" w:rsidRDefault="00E23C27" w:rsidP="00BC793D">
      <w:r>
        <w:rPr>
          <w:rFonts w:cs="Arial"/>
          <w:szCs w:val="22"/>
        </w:rPr>
        <w:t>Oberbürgermeister</w:t>
      </w:r>
    </w:p>
    <w:sectPr w:rsidR="00E23C27" w:rsidRPr="00BC793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003F0" w:rsidRDefault="003003F0">
      <w:r>
        <w:separator/>
      </w:r>
    </w:p>
  </w:endnote>
  <w:endnote w:type="continuationSeparator" w:id="0">
    <w:p w:rsidR="003003F0" w:rsidRDefault="00300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EA4ABF" w:rsidRDefault="00EA4ABF">
    <w:pPr>
      <w:pStyle w:val="Fuzeile"/>
      <w:widowControl/>
      <w:rPr>
        <w:i/>
      </w:rPr>
    </w:pPr>
    <w:r w:rsidRPr="00EA4ABF">
      <w:rPr>
        <w:i/>
      </w:rPr>
      <w:t>* Unzutreffendes bitte streichen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003F0" w:rsidRDefault="003003F0">
      <w:r>
        <w:separator/>
      </w:r>
    </w:p>
  </w:footnote>
  <w:footnote w:type="continuationSeparator" w:id="0">
    <w:p w:rsidR="003003F0" w:rsidRDefault="00300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Pr="00307373" w:rsidRDefault="00673EAF">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013A72">
      <w:rPr>
        <w:rStyle w:val="Seitenzahl"/>
        <w:rFonts w:cs="Arial"/>
        <w:noProof/>
        <w:szCs w:val="22"/>
      </w:rPr>
      <w:t>2</w:t>
    </w:r>
    <w:r w:rsidRPr="00307373">
      <w:rPr>
        <w:rStyle w:val="Seitenzahl"/>
        <w:rFonts w:cs="Arial"/>
        <w:szCs w:val="22"/>
      </w:rPr>
      <w:fldChar w:fldCharType="end"/>
    </w:r>
    <w:r>
      <w:rPr>
        <w:rFonts w:cs="Arial"/>
        <w:szCs w:val="22"/>
      </w:rPr>
      <w:t xml:space="preserve"> -</w:t>
    </w:r>
  </w:p>
  <w:p w:rsidR="00673EAF" w:rsidRDefault="00673EAF">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3EAF" w:rsidRDefault="00673EAF">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B2C56"/>
    <w:multiLevelType w:val="hybridMultilevel"/>
    <w:tmpl w:val="243A25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3A72"/>
    <w:rsid w:val="00017786"/>
    <w:rsid w:val="000301D5"/>
    <w:rsid w:val="000947FF"/>
    <w:rsid w:val="000C7678"/>
    <w:rsid w:val="000D3745"/>
    <w:rsid w:val="000D404C"/>
    <w:rsid w:val="00103405"/>
    <w:rsid w:val="00135FED"/>
    <w:rsid w:val="00157020"/>
    <w:rsid w:val="00162F6C"/>
    <w:rsid w:val="00170074"/>
    <w:rsid w:val="001722AA"/>
    <w:rsid w:val="00177529"/>
    <w:rsid w:val="0018234F"/>
    <w:rsid w:val="0018572E"/>
    <w:rsid w:val="001A45FA"/>
    <w:rsid w:val="001C2B9D"/>
    <w:rsid w:val="001D2BDF"/>
    <w:rsid w:val="001E6794"/>
    <w:rsid w:val="00205FDC"/>
    <w:rsid w:val="0025246A"/>
    <w:rsid w:val="00254D2B"/>
    <w:rsid w:val="00290A15"/>
    <w:rsid w:val="002B2BF4"/>
    <w:rsid w:val="002B6533"/>
    <w:rsid w:val="002E30B1"/>
    <w:rsid w:val="002E3930"/>
    <w:rsid w:val="003003F0"/>
    <w:rsid w:val="00307373"/>
    <w:rsid w:val="00336951"/>
    <w:rsid w:val="00343594"/>
    <w:rsid w:val="00345FE9"/>
    <w:rsid w:val="00347F50"/>
    <w:rsid w:val="00380FAD"/>
    <w:rsid w:val="00382CB7"/>
    <w:rsid w:val="003924CF"/>
    <w:rsid w:val="003A78C3"/>
    <w:rsid w:val="003D1405"/>
    <w:rsid w:val="003D16D8"/>
    <w:rsid w:val="003D75E8"/>
    <w:rsid w:val="004011BE"/>
    <w:rsid w:val="00405C76"/>
    <w:rsid w:val="00412BA5"/>
    <w:rsid w:val="0042694A"/>
    <w:rsid w:val="004275D7"/>
    <w:rsid w:val="0043705F"/>
    <w:rsid w:val="00445899"/>
    <w:rsid w:val="00456D09"/>
    <w:rsid w:val="004754DF"/>
    <w:rsid w:val="004A3C6B"/>
    <w:rsid w:val="004A474C"/>
    <w:rsid w:val="004C47E4"/>
    <w:rsid w:val="004E12B5"/>
    <w:rsid w:val="004E4C5C"/>
    <w:rsid w:val="004E4D2E"/>
    <w:rsid w:val="00511D9A"/>
    <w:rsid w:val="00521811"/>
    <w:rsid w:val="005218C1"/>
    <w:rsid w:val="00542D66"/>
    <w:rsid w:val="0055076C"/>
    <w:rsid w:val="0057342C"/>
    <w:rsid w:val="00594207"/>
    <w:rsid w:val="005B4C6A"/>
    <w:rsid w:val="005B61D5"/>
    <w:rsid w:val="00627629"/>
    <w:rsid w:val="00643661"/>
    <w:rsid w:val="00647355"/>
    <w:rsid w:val="006503C7"/>
    <w:rsid w:val="0065567D"/>
    <w:rsid w:val="00667AB4"/>
    <w:rsid w:val="00673EAF"/>
    <w:rsid w:val="006774DD"/>
    <w:rsid w:val="00680A1B"/>
    <w:rsid w:val="006931EA"/>
    <w:rsid w:val="0069362F"/>
    <w:rsid w:val="006C683E"/>
    <w:rsid w:val="006D349A"/>
    <w:rsid w:val="006E6BB5"/>
    <w:rsid w:val="006F34B7"/>
    <w:rsid w:val="0074510D"/>
    <w:rsid w:val="00746056"/>
    <w:rsid w:val="00747C52"/>
    <w:rsid w:val="007C72A4"/>
    <w:rsid w:val="007D3EB1"/>
    <w:rsid w:val="00811ADE"/>
    <w:rsid w:val="008323A4"/>
    <w:rsid w:val="00840CE8"/>
    <w:rsid w:val="00841BEF"/>
    <w:rsid w:val="00863A83"/>
    <w:rsid w:val="0087491D"/>
    <w:rsid w:val="008852E0"/>
    <w:rsid w:val="008C3F09"/>
    <w:rsid w:val="0092669E"/>
    <w:rsid w:val="009306CC"/>
    <w:rsid w:val="009364CC"/>
    <w:rsid w:val="00981D1E"/>
    <w:rsid w:val="009A1708"/>
    <w:rsid w:val="009C0BA6"/>
    <w:rsid w:val="009D3DD5"/>
    <w:rsid w:val="00A11B42"/>
    <w:rsid w:val="00A32CDD"/>
    <w:rsid w:val="00A3430C"/>
    <w:rsid w:val="00A4737E"/>
    <w:rsid w:val="00A84926"/>
    <w:rsid w:val="00A84D84"/>
    <w:rsid w:val="00A947BC"/>
    <w:rsid w:val="00A97374"/>
    <w:rsid w:val="00B26E69"/>
    <w:rsid w:val="00B41E34"/>
    <w:rsid w:val="00B512B0"/>
    <w:rsid w:val="00B81A00"/>
    <w:rsid w:val="00B828D6"/>
    <w:rsid w:val="00BC793D"/>
    <w:rsid w:val="00BD06B9"/>
    <w:rsid w:val="00BE3155"/>
    <w:rsid w:val="00BF0697"/>
    <w:rsid w:val="00C00A27"/>
    <w:rsid w:val="00C0711A"/>
    <w:rsid w:val="00C22639"/>
    <w:rsid w:val="00C35A99"/>
    <w:rsid w:val="00C36818"/>
    <w:rsid w:val="00C37464"/>
    <w:rsid w:val="00C520F7"/>
    <w:rsid w:val="00C577AC"/>
    <w:rsid w:val="00C60A97"/>
    <w:rsid w:val="00C772A3"/>
    <w:rsid w:val="00C94676"/>
    <w:rsid w:val="00C9525B"/>
    <w:rsid w:val="00CB39C3"/>
    <w:rsid w:val="00CB5A43"/>
    <w:rsid w:val="00CE104A"/>
    <w:rsid w:val="00CE64CA"/>
    <w:rsid w:val="00D1225A"/>
    <w:rsid w:val="00D15A61"/>
    <w:rsid w:val="00D525F9"/>
    <w:rsid w:val="00D60EF5"/>
    <w:rsid w:val="00D61906"/>
    <w:rsid w:val="00D7419A"/>
    <w:rsid w:val="00D91CA1"/>
    <w:rsid w:val="00DB283A"/>
    <w:rsid w:val="00DB7148"/>
    <w:rsid w:val="00DC1308"/>
    <w:rsid w:val="00DD16B4"/>
    <w:rsid w:val="00E23C27"/>
    <w:rsid w:val="00E25CA6"/>
    <w:rsid w:val="00E4660B"/>
    <w:rsid w:val="00E54AB6"/>
    <w:rsid w:val="00E54CD3"/>
    <w:rsid w:val="00E644A8"/>
    <w:rsid w:val="00E809E9"/>
    <w:rsid w:val="00E94032"/>
    <w:rsid w:val="00EA4ABF"/>
    <w:rsid w:val="00EA746D"/>
    <w:rsid w:val="00EB0024"/>
    <w:rsid w:val="00EB0431"/>
    <w:rsid w:val="00EB5BB5"/>
    <w:rsid w:val="00EB6BEA"/>
    <w:rsid w:val="00EE4CBB"/>
    <w:rsid w:val="00EF7AA6"/>
    <w:rsid w:val="00F02905"/>
    <w:rsid w:val="00F05C66"/>
    <w:rsid w:val="00F06DFB"/>
    <w:rsid w:val="00F171F8"/>
    <w:rsid w:val="00F17912"/>
    <w:rsid w:val="00F32464"/>
    <w:rsid w:val="00F44AA3"/>
    <w:rsid w:val="00F525EC"/>
    <w:rsid w:val="00F676C0"/>
    <w:rsid w:val="00F835EB"/>
    <w:rsid w:val="00F96A66"/>
    <w:rsid w:val="00FB78E8"/>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8F25401-22F1-436F-9F3B-50D92610D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696</Words>
  <Characters>4392</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2016-01-08T08:21:00Z</cp:lastPrinted>
  <dcterms:created xsi:type="dcterms:W3CDTF">2021-12-26T15:08:00Z</dcterms:created>
  <dcterms:modified xsi:type="dcterms:W3CDTF">2021-12-26T15:08:00Z</dcterms:modified>
</cp:coreProperties>
</file>