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3433"/>
      </w:tblGrid>
      <w:tr w:rsidR="00FA69FD" w:rsidTr="00FA69FD">
        <w:tc>
          <w:tcPr>
            <w:tcW w:w="6062" w:type="dxa"/>
            <w:hideMark/>
          </w:tcPr>
          <w:p w:rsidR="00FA69FD" w:rsidRDefault="00FA69FD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-6985</wp:posOffset>
                  </wp:positionV>
                  <wp:extent cx="1762125" cy="676275"/>
                  <wp:effectExtent l="0" t="0" r="9525" b="9525"/>
                  <wp:wrapSquare wrapText="bothSides"/>
                  <wp:docPr id="2" name="Grafik 2" title="Logo Seestadt Bremerhaven - Der Magistra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33" w:type="dxa"/>
            <w:hideMark/>
          </w:tcPr>
          <w:p w:rsidR="00FA69FD" w:rsidRDefault="00FA69FD">
            <w:pPr>
              <w:jc w:val="left"/>
              <w:rPr>
                <w:szCs w:val="22"/>
              </w:rPr>
            </w:pPr>
            <w:r>
              <w:rPr>
                <w:szCs w:val="22"/>
              </w:rPr>
              <w:t>Dezernat I</w:t>
            </w:r>
          </w:p>
          <w:p w:rsidR="00FA69FD" w:rsidRDefault="00FA69FD">
            <w:pPr>
              <w:jc w:val="left"/>
              <w:rPr>
                <w:szCs w:val="22"/>
              </w:rPr>
            </w:pPr>
            <w:r>
              <w:rPr>
                <w:szCs w:val="22"/>
              </w:rPr>
              <w:t>Magistratskanzlei</w:t>
            </w:r>
          </w:p>
          <w:p w:rsidR="00FA69FD" w:rsidRDefault="00FA69FD">
            <w:pPr>
              <w:jc w:val="left"/>
              <w:rPr>
                <w:szCs w:val="22"/>
              </w:rPr>
            </w:pPr>
            <w:r>
              <w:rPr>
                <w:szCs w:val="22"/>
              </w:rPr>
              <w:t>Frau Moormann, Tel. 2957</w:t>
            </w:r>
          </w:p>
          <w:p w:rsidR="00FA69FD" w:rsidRDefault="006D4064">
            <w:pPr>
              <w:jc w:val="left"/>
              <w:rPr>
                <w:szCs w:val="22"/>
              </w:rPr>
            </w:pPr>
            <w:r>
              <w:rPr>
                <w:szCs w:val="22"/>
              </w:rPr>
              <w:t>Bremerhaven, 21</w:t>
            </w:r>
            <w:r w:rsidR="00FA69FD">
              <w:rPr>
                <w:szCs w:val="22"/>
              </w:rPr>
              <w:t>.07.2023</w:t>
            </w:r>
          </w:p>
        </w:tc>
      </w:tr>
    </w:tbl>
    <w:p w:rsidR="006726B4" w:rsidRDefault="006726B4" w:rsidP="00C51D8C">
      <w:pPr>
        <w:jc w:val="left"/>
        <w:rPr>
          <w:szCs w:val="22"/>
        </w:rPr>
      </w:pPr>
    </w:p>
    <w:p w:rsidR="00FA69FD" w:rsidRDefault="00FA69FD" w:rsidP="00C51D8C">
      <w:pPr>
        <w:jc w:val="left"/>
        <w:rPr>
          <w:szCs w:val="22"/>
        </w:rPr>
      </w:pPr>
    </w:p>
    <w:p w:rsidR="00FA69FD" w:rsidRPr="00D31E38" w:rsidRDefault="00FA69FD" w:rsidP="00C51D8C">
      <w:pPr>
        <w:jc w:val="left"/>
        <w:rPr>
          <w:szCs w:val="22"/>
        </w:rPr>
      </w:pPr>
    </w:p>
    <w:p w:rsidR="00E54AB6" w:rsidRPr="00D31E38" w:rsidRDefault="00E54AB6" w:rsidP="0069362F">
      <w:pPr>
        <w:rPr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5"/>
        <w:gridCol w:w="4110"/>
      </w:tblGrid>
      <w:tr w:rsidR="00E54AB6" w:rsidRPr="00680BBB">
        <w:trPr>
          <w:cantSplit/>
        </w:trPr>
        <w:tc>
          <w:tcPr>
            <w:tcW w:w="5387" w:type="dxa"/>
          </w:tcPr>
          <w:p w:rsidR="00E54AB6" w:rsidRPr="00680BBB" w:rsidRDefault="00E54AB6" w:rsidP="008B4B93">
            <w:pPr>
              <w:rPr>
                <w:rFonts w:cs="Arial"/>
                <w:szCs w:val="22"/>
              </w:rPr>
            </w:pPr>
            <w:r w:rsidRPr="00680BBB">
              <w:rPr>
                <w:rFonts w:cs="Arial"/>
                <w:szCs w:val="22"/>
              </w:rPr>
              <w:t>Vorlage Nr.</w:t>
            </w:r>
            <w:r w:rsidR="00EF2D11">
              <w:rPr>
                <w:rFonts w:cs="Arial"/>
                <w:szCs w:val="22"/>
              </w:rPr>
              <w:t xml:space="preserve">  </w:t>
            </w:r>
            <w:r w:rsidR="00AA5616">
              <w:rPr>
                <w:rFonts w:cs="Arial"/>
                <w:szCs w:val="22"/>
              </w:rPr>
              <w:t>I/165/2023</w:t>
            </w:r>
            <w:bookmarkStart w:id="0" w:name="_GoBack"/>
            <w:bookmarkEnd w:id="0"/>
            <w:r w:rsidRPr="00680BBB">
              <w:rPr>
                <w:rFonts w:cs="Arial"/>
                <w:szCs w:val="22"/>
              </w:rPr>
              <w:tab/>
            </w:r>
          </w:p>
          <w:p w:rsidR="00E54AB6" w:rsidRPr="00680BBB" w:rsidRDefault="00E54AB6" w:rsidP="0069362F">
            <w:pPr>
              <w:rPr>
                <w:rFonts w:cs="Arial"/>
                <w:szCs w:val="22"/>
              </w:rPr>
            </w:pPr>
            <w:r w:rsidRPr="00680BBB">
              <w:rPr>
                <w:rFonts w:cs="Arial"/>
                <w:szCs w:val="22"/>
              </w:rPr>
              <w:t>für den Magistrat</w:t>
            </w:r>
          </w:p>
        </w:tc>
        <w:tc>
          <w:tcPr>
            <w:tcW w:w="4111" w:type="dxa"/>
          </w:tcPr>
          <w:p w:rsidR="00E54AB6" w:rsidRPr="00680BBB" w:rsidRDefault="00E54AB6" w:rsidP="00680BBB">
            <w:pPr>
              <w:jc w:val="right"/>
              <w:rPr>
                <w:rFonts w:cs="Arial"/>
                <w:szCs w:val="22"/>
              </w:rPr>
            </w:pPr>
            <w:r w:rsidRPr="00680BBB">
              <w:rPr>
                <w:rFonts w:cs="Arial"/>
                <w:szCs w:val="22"/>
              </w:rPr>
              <w:t xml:space="preserve">Anzahl Anlagen: </w:t>
            </w:r>
            <w:r w:rsidR="004F7942">
              <w:rPr>
                <w:rFonts w:cs="Arial"/>
                <w:snapToGrid w:val="0"/>
                <w:szCs w:val="22"/>
              </w:rPr>
              <w:t>1</w:t>
            </w:r>
          </w:p>
        </w:tc>
      </w:tr>
    </w:tbl>
    <w:p w:rsidR="00E54AB6" w:rsidRPr="00680BBB" w:rsidRDefault="00E54AB6" w:rsidP="0069362F">
      <w:pPr>
        <w:rPr>
          <w:rFonts w:cs="Arial"/>
          <w:szCs w:val="22"/>
        </w:rPr>
      </w:pPr>
    </w:p>
    <w:p w:rsidR="00C51D8C" w:rsidRPr="00680BBB" w:rsidRDefault="00C51D8C" w:rsidP="0069362F">
      <w:pPr>
        <w:rPr>
          <w:rFonts w:cs="Arial"/>
          <w:szCs w:val="22"/>
        </w:rPr>
      </w:pPr>
    </w:p>
    <w:p w:rsidR="00C51D8C" w:rsidRPr="00680BBB" w:rsidRDefault="00C51D8C" w:rsidP="0069362F">
      <w:pPr>
        <w:rPr>
          <w:rFonts w:cs="Arial"/>
          <w:szCs w:val="22"/>
        </w:rPr>
      </w:pPr>
    </w:p>
    <w:p w:rsidR="00E54AB6" w:rsidRPr="00680BBB" w:rsidRDefault="00E54AB6" w:rsidP="0069362F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Künftige Vertretung des Magistrats in Ausschüssen, Aufsichts-, Stiftungs- und Verwaltungsräten etc. für die Wahlperiode 2023 - 2027</w:t>
      </w:r>
    </w:p>
    <w:p w:rsidR="006503C7" w:rsidRPr="00680BBB" w:rsidRDefault="006503C7" w:rsidP="0069362F">
      <w:pPr>
        <w:rPr>
          <w:rFonts w:cs="Arial"/>
          <w:szCs w:val="22"/>
        </w:rPr>
      </w:pPr>
    </w:p>
    <w:p w:rsidR="00E54AB6" w:rsidRDefault="00E54AB6" w:rsidP="0069362F">
      <w:pPr>
        <w:rPr>
          <w:rFonts w:cs="Arial"/>
          <w:szCs w:val="22"/>
        </w:rPr>
      </w:pPr>
    </w:p>
    <w:p w:rsidR="00217E30" w:rsidRPr="00680BBB" w:rsidRDefault="00217E30" w:rsidP="0069362F">
      <w:pPr>
        <w:rPr>
          <w:rFonts w:cs="Arial"/>
          <w:szCs w:val="22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C51D8C" w:rsidRPr="00680BBB" w:rsidTr="00C51D8C">
        <w:tc>
          <w:tcPr>
            <w:tcW w:w="9345" w:type="dxa"/>
          </w:tcPr>
          <w:p w:rsidR="00C51D8C" w:rsidRPr="00680BBB" w:rsidRDefault="00C51D8C" w:rsidP="0069362F">
            <w:pPr>
              <w:rPr>
                <w:rFonts w:cs="Arial"/>
                <w:szCs w:val="22"/>
              </w:rPr>
            </w:pPr>
            <w:bookmarkStart w:id="1" w:name="VLGSachText"/>
          </w:p>
          <w:p w:rsidR="00A76C29" w:rsidRDefault="00E37F44" w:rsidP="00A76C29">
            <w:pPr>
              <w:rPr>
                <w:rFonts w:cs="Arial"/>
                <w:b/>
              </w:rPr>
            </w:pPr>
            <w:r w:rsidRPr="0018120A">
              <w:rPr>
                <w:rFonts w:cs="Arial"/>
                <w:b/>
              </w:rPr>
              <w:t>A Problem</w:t>
            </w:r>
          </w:p>
          <w:p w:rsidR="00A76C29" w:rsidRDefault="00E37F44" w:rsidP="00A76C29">
            <w:pPr>
              <w:rPr>
                <w:rFonts w:cs="Arial"/>
              </w:rPr>
            </w:pPr>
            <w:r>
              <w:rPr>
                <w:rFonts w:cs="Arial"/>
              </w:rPr>
              <w:t xml:space="preserve">Die Stadtverordnetenversammlung hat am 04.07.2023 im Rahmen ihrer konstituierenden Sitzung die Zusammensetzung des Magistrats für die Wahlperiode 2023 – 2027 neu festgelegt. </w:t>
            </w:r>
          </w:p>
          <w:p w:rsidR="00A76C29" w:rsidRDefault="00A7059B" w:rsidP="00A76C29">
            <w:pPr>
              <w:rPr>
                <w:rFonts w:cs="Arial"/>
              </w:rPr>
            </w:pPr>
          </w:p>
          <w:p w:rsidR="00597404" w:rsidRDefault="00E37F44" w:rsidP="00E62893">
            <w:pPr>
              <w:rPr>
                <w:rFonts w:cs="Arial"/>
              </w:rPr>
            </w:pPr>
            <w:r>
              <w:rPr>
                <w:rFonts w:cs="Arial"/>
              </w:rPr>
              <w:t xml:space="preserve">Es ist somit erforderlich, eine Beschlussfassung des neu besetzten Magistrats über seine künftigen Vertretungen in den einzelnen Ausschüssen, Aufsichts-, Stiftungs- und Verwaltungsräten etc. verschiedener Institutionen herbeizuführen. </w:t>
            </w:r>
          </w:p>
          <w:p w:rsidR="00E62893" w:rsidRPr="0018120A" w:rsidRDefault="00A7059B" w:rsidP="00E62893">
            <w:pPr>
              <w:rPr>
                <w:rFonts w:cs="Arial"/>
              </w:rPr>
            </w:pPr>
          </w:p>
          <w:p w:rsidR="00E62893" w:rsidRDefault="00E37F44" w:rsidP="00E62893">
            <w:pPr>
              <w:rPr>
                <w:rFonts w:cs="Arial"/>
                <w:b/>
              </w:rPr>
            </w:pPr>
            <w:r w:rsidRPr="0018120A">
              <w:rPr>
                <w:rFonts w:cs="Arial"/>
                <w:b/>
              </w:rPr>
              <w:t>B Lösung</w:t>
            </w:r>
          </w:p>
          <w:p w:rsidR="0018120A" w:rsidRDefault="00E37F44" w:rsidP="00E62893">
            <w:pPr>
              <w:rPr>
                <w:rFonts w:cs="Arial"/>
              </w:rPr>
            </w:pPr>
            <w:r>
              <w:rPr>
                <w:rFonts w:cs="Arial"/>
              </w:rPr>
              <w:t xml:space="preserve">Eine Übersicht über die zu treffenden Vertretungsregelungen ist dieser Vorlage beigefügt. </w:t>
            </w:r>
          </w:p>
          <w:p w:rsidR="004F7942" w:rsidRDefault="004F7942" w:rsidP="00E62893">
            <w:pPr>
              <w:rPr>
                <w:rFonts w:cs="Arial"/>
              </w:rPr>
            </w:pPr>
          </w:p>
          <w:p w:rsidR="004F7942" w:rsidRDefault="004F7942" w:rsidP="00E62893">
            <w:pPr>
              <w:rPr>
                <w:rFonts w:cs="Arial"/>
              </w:rPr>
            </w:pPr>
            <w:r>
              <w:rPr>
                <w:rFonts w:cs="Arial"/>
              </w:rPr>
              <w:t>Dem Magistrat wird empfohlen, seine Vertretung in Ausschüssen, Aufsichts-, Stiftungs- und Verwaltungsräten etc. verschiedener Institutionen auf der Grundlage dieser Aufstellung für die Wahlperiode 2023 – 2027 zu bestimmen. Die bisherigen Bes</w:t>
            </w:r>
            <w:r w:rsidR="00DC225D">
              <w:rPr>
                <w:rFonts w:cs="Arial"/>
              </w:rPr>
              <w:t>e</w:t>
            </w:r>
            <w:r>
              <w:rPr>
                <w:rFonts w:cs="Arial"/>
              </w:rPr>
              <w:t xml:space="preserve">tzungen werden durch die Neuberufungen obsolet. </w:t>
            </w:r>
          </w:p>
          <w:p w:rsidR="00E62893" w:rsidRPr="00E62893" w:rsidRDefault="00A7059B" w:rsidP="00E62893">
            <w:pPr>
              <w:rPr>
                <w:rFonts w:cs="Arial"/>
              </w:rPr>
            </w:pPr>
          </w:p>
          <w:p w:rsidR="00597404" w:rsidRDefault="00E37F44" w:rsidP="00E62893">
            <w:pPr>
              <w:rPr>
                <w:rFonts w:cs="Arial"/>
                <w:b/>
              </w:rPr>
            </w:pPr>
            <w:r w:rsidRPr="0018120A">
              <w:rPr>
                <w:rFonts w:cs="Arial"/>
                <w:b/>
              </w:rPr>
              <w:t>C Alternativen</w:t>
            </w:r>
          </w:p>
          <w:p w:rsidR="00E62893" w:rsidRDefault="00E37F44" w:rsidP="00E62893">
            <w:pPr>
              <w:rPr>
                <w:rFonts w:cs="Arial"/>
              </w:rPr>
            </w:pPr>
            <w:r>
              <w:rPr>
                <w:rFonts w:cs="Arial"/>
              </w:rPr>
              <w:t xml:space="preserve">Es bietet sich keine Alternative an. </w:t>
            </w:r>
          </w:p>
          <w:p w:rsidR="00E62893" w:rsidRDefault="00A7059B" w:rsidP="00E62893">
            <w:pPr>
              <w:rPr>
                <w:rFonts w:cs="Arial"/>
              </w:rPr>
            </w:pPr>
          </w:p>
          <w:p w:rsidR="00597404" w:rsidRDefault="00E37F44" w:rsidP="00E62893">
            <w:pPr>
              <w:rPr>
                <w:rFonts w:cs="Arial"/>
                <w:b/>
              </w:rPr>
            </w:pPr>
            <w:r w:rsidRPr="0018120A">
              <w:rPr>
                <w:rFonts w:cs="Arial"/>
                <w:b/>
              </w:rPr>
              <w:t>D Auswirkungen des Beschlussvorschlags</w:t>
            </w:r>
          </w:p>
          <w:p w:rsidR="00E62893" w:rsidRDefault="00E37F44" w:rsidP="00E62893">
            <w:pPr>
              <w:rPr>
                <w:rFonts w:cs="Arial"/>
              </w:rPr>
            </w:pPr>
            <w:r>
              <w:rPr>
                <w:rFonts w:cs="Arial"/>
              </w:rPr>
              <w:t xml:space="preserve">Unmittelbare finanzielle Auswirkungen entstehen nicht. </w:t>
            </w:r>
          </w:p>
          <w:p w:rsidR="00E62893" w:rsidRDefault="00A7059B" w:rsidP="00E62893">
            <w:pPr>
              <w:rPr>
                <w:rFonts w:cs="Arial"/>
              </w:rPr>
            </w:pPr>
          </w:p>
          <w:p w:rsidR="00E62893" w:rsidRDefault="00E37F44" w:rsidP="00E62893">
            <w:pPr>
              <w:rPr>
                <w:rFonts w:cs="Arial"/>
              </w:rPr>
            </w:pPr>
            <w:r>
              <w:rPr>
                <w:rFonts w:cs="Arial"/>
              </w:rPr>
              <w:t xml:space="preserve">Personalwirtschaftliche oder klimaschutzrelevante Auswirkungen sind nicht erkennbar. </w:t>
            </w:r>
          </w:p>
          <w:p w:rsidR="00E62893" w:rsidRDefault="00A7059B" w:rsidP="00E62893">
            <w:pPr>
              <w:rPr>
                <w:rFonts w:cs="Arial"/>
              </w:rPr>
            </w:pPr>
          </w:p>
          <w:p w:rsidR="00E62893" w:rsidRDefault="003A7252" w:rsidP="00E62893">
            <w:pPr>
              <w:rPr>
                <w:rFonts w:cs="Arial"/>
              </w:rPr>
            </w:pPr>
            <w:r>
              <w:rPr>
                <w:rFonts w:cs="Arial"/>
              </w:rPr>
              <w:t>Die Überzahl von männlichen Magistratsmitgliedern spiegelt sich in dem Besetzungsvorschlag wider</w:t>
            </w:r>
            <w:r w:rsidR="00E37F44">
              <w:rPr>
                <w:rFonts w:cs="Arial"/>
              </w:rPr>
              <w:t>. Besondere Bela</w:t>
            </w:r>
            <w:r w:rsidR="004F7942">
              <w:rPr>
                <w:rFonts w:cs="Arial"/>
              </w:rPr>
              <w:t>nge von ausländischen Mitbürger</w:t>
            </w:r>
            <w:r w:rsidR="00E37F44">
              <w:rPr>
                <w:rFonts w:cs="Arial"/>
              </w:rPr>
              <w:t>innen</w:t>
            </w:r>
            <w:r w:rsidR="004F7942">
              <w:rPr>
                <w:rFonts w:cs="Arial"/>
              </w:rPr>
              <w:t xml:space="preserve"> und Mitbürgern</w:t>
            </w:r>
            <w:r w:rsidR="00E37F44">
              <w:rPr>
                <w:rFonts w:cs="Arial"/>
              </w:rPr>
              <w:t xml:space="preserve">, Menschen mit Behinderung oder des Sports sind nicht betroffen. Eine besondere Betroffenheit eines Stadtteils kann nicht festgestellt werden. </w:t>
            </w:r>
          </w:p>
          <w:p w:rsidR="00E62893" w:rsidRDefault="00A7059B" w:rsidP="00E62893">
            <w:pPr>
              <w:rPr>
                <w:rFonts w:cs="Arial"/>
              </w:rPr>
            </w:pPr>
          </w:p>
          <w:p w:rsidR="00597404" w:rsidRDefault="00E37F44" w:rsidP="00E62893">
            <w:pPr>
              <w:rPr>
                <w:rFonts w:cs="Arial"/>
                <w:b/>
              </w:rPr>
            </w:pPr>
            <w:r w:rsidRPr="0018120A">
              <w:rPr>
                <w:rFonts w:cs="Arial"/>
                <w:b/>
              </w:rPr>
              <w:t>E Beteiligung / Abstimmung</w:t>
            </w:r>
          </w:p>
          <w:p w:rsidR="00E62893" w:rsidRDefault="00E37F44" w:rsidP="00E62893">
            <w:pPr>
              <w:rPr>
                <w:rFonts w:cs="Arial"/>
              </w:rPr>
            </w:pPr>
            <w:r>
              <w:rPr>
                <w:rFonts w:cs="Arial"/>
              </w:rPr>
              <w:t xml:space="preserve">Keine </w:t>
            </w:r>
          </w:p>
          <w:p w:rsidR="00E62893" w:rsidRDefault="00A7059B" w:rsidP="00E62893">
            <w:pPr>
              <w:rPr>
                <w:rFonts w:cs="Arial"/>
              </w:rPr>
            </w:pPr>
          </w:p>
          <w:p w:rsidR="00F41CC7" w:rsidRDefault="00E37F44" w:rsidP="00E62893">
            <w:pPr>
              <w:rPr>
                <w:rFonts w:cs="Arial"/>
                <w:b/>
              </w:rPr>
            </w:pPr>
            <w:r w:rsidRPr="0018120A">
              <w:rPr>
                <w:rFonts w:cs="Arial"/>
                <w:b/>
              </w:rPr>
              <w:t>F Öffentlichkeitsarbeit / Veröffentlichung nach dem BremIFG</w:t>
            </w:r>
          </w:p>
          <w:p w:rsidR="00E62893" w:rsidRPr="00E62893" w:rsidRDefault="00E37F44" w:rsidP="00E62893">
            <w:pPr>
              <w:rPr>
                <w:rFonts w:cs="Arial"/>
              </w:rPr>
            </w:pPr>
            <w:r>
              <w:rPr>
                <w:rFonts w:cs="Arial"/>
              </w:rPr>
              <w:t xml:space="preserve">Nicht erforderlich./ Eine Veröffentlichung nach dem BremIFG wird gewährleistet. </w:t>
            </w:r>
          </w:p>
          <w:p w:rsidR="0018120A" w:rsidRPr="0018120A" w:rsidRDefault="00A7059B" w:rsidP="00597404">
            <w:pPr>
              <w:rPr>
                <w:rFonts w:cs="Arial"/>
              </w:rPr>
            </w:pPr>
          </w:p>
        </w:tc>
        <w:bookmarkEnd w:id="1"/>
      </w:tr>
    </w:tbl>
    <w:p w:rsidR="00217E30" w:rsidRDefault="00217E30" w:rsidP="00741C68">
      <w:pPr>
        <w:rPr>
          <w:rFonts w:cs="Arial"/>
          <w:szCs w:val="22"/>
        </w:rPr>
      </w:pPr>
    </w:p>
    <w:p w:rsidR="00217E30" w:rsidRDefault="00217E30" w:rsidP="00741C68">
      <w:pPr>
        <w:rPr>
          <w:rFonts w:cs="Arial"/>
          <w:szCs w:val="22"/>
        </w:rPr>
      </w:pPr>
    </w:p>
    <w:p w:rsidR="00217E30" w:rsidRDefault="00217E30" w:rsidP="00741C68">
      <w:pPr>
        <w:rPr>
          <w:rFonts w:cs="Arial"/>
          <w:szCs w:val="22"/>
        </w:rPr>
      </w:pPr>
    </w:p>
    <w:p w:rsidR="00217E30" w:rsidRDefault="00217E30" w:rsidP="00741C68">
      <w:pPr>
        <w:rPr>
          <w:rFonts w:cs="Arial"/>
          <w:szCs w:val="22"/>
        </w:rPr>
      </w:pPr>
    </w:p>
    <w:p w:rsidR="00741C68" w:rsidRDefault="00741C68" w:rsidP="00741C68">
      <w:pPr>
        <w:rPr>
          <w:b/>
        </w:rPr>
      </w:pPr>
      <w:r w:rsidRPr="0069362F">
        <w:rPr>
          <w:b/>
        </w:rPr>
        <w:t>G Beschlussvorschlag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C51D8C" w:rsidRPr="00DD17B5" w:rsidTr="00C51D8C">
        <w:tc>
          <w:tcPr>
            <w:tcW w:w="9345" w:type="dxa"/>
          </w:tcPr>
          <w:p w:rsidR="00C51D8C" w:rsidRPr="00DD17B5" w:rsidRDefault="00C51D8C" w:rsidP="00514049">
            <w:pPr>
              <w:jc w:val="left"/>
              <w:rPr>
                <w:rFonts w:cs="Arial"/>
                <w:szCs w:val="22"/>
              </w:rPr>
            </w:pPr>
            <w:bookmarkStart w:id="2" w:name="VLGBeschlText"/>
          </w:p>
          <w:p w:rsidR="00883E04" w:rsidRPr="00196764" w:rsidRDefault="00E37F44" w:rsidP="007F10C6">
            <w:pPr>
              <w:rPr>
                <w:rFonts w:cs="Arial"/>
              </w:rPr>
            </w:pPr>
            <w:r>
              <w:rPr>
                <w:rFonts w:cs="Arial"/>
              </w:rPr>
              <w:t xml:space="preserve">Der Magistrat legt auf Grundlage der der Vorlage beigefügten Aufstellung, Spalte „Ab Wahlperiode 2023 – 2027 vorgesehen“, seine Vertretungen in den Ausschüssen, Aufsichts-, Stiftungs- und Verwaltungsräten etc. verschiedener Institutionen für die Wahlperiode 2023 – 2027 fest. </w:t>
            </w:r>
          </w:p>
        </w:tc>
        <w:bookmarkEnd w:id="2"/>
      </w:tr>
    </w:tbl>
    <w:p w:rsidR="00E54AB6" w:rsidRPr="00680BBB" w:rsidRDefault="00E54AB6" w:rsidP="0069362F">
      <w:pPr>
        <w:rPr>
          <w:rFonts w:cs="Arial"/>
          <w:szCs w:val="22"/>
        </w:rPr>
      </w:pPr>
    </w:p>
    <w:p w:rsidR="00E54AB6" w:rsidRPr="00680BBB" w:rsidRDefault="00E54AB6" w:rsidP="0069362F">
      <w:pPr>
        <w:rPr>
          <w:rFonts w:cs="Arial"/>
          <w:szCs w:val="22"/>
        </w:rPr>
      </w:pPr>
    </w:p>
    <w:p w:rsidR="00E25CA6" w:rsidRPr="00680BBB" w:rsidRDefault="00E25CA6" w:rsidP="0069362F">
      <w:pPr>
        <w:rPr>
          <w:rFonts w:cs="Arial"/>
          <w:szCs w:val="22"/>
        </w:rPr>
      </w:pPr>
    </w:p>
    <w:p w:rsidR="00E54AB6" w:rsidRDefault="00E54AB6" w:rsidP="0069362F">
      <w:pPr>
        <w:rPr>
          <w:rFonts w:cs="Arial"/>
          <w:szCs w:val="22"/>
        </w:rPr>
      </w:pPr>
    </w:p>
    <w:p w:rsidR="003A7252" w:rsidRDefault="003A7252" w:rsidP="0069362F">
      <w:pPr>
        <w:rPr>
          <w:rFonts w:cs="Arial"/>
          <w:szCs w:val="22"/>
        </w:rPr>
      </w:pPr>
    </w:p>
    <w:p w:rsidR="00217E30" w:rsidRDefault="00217E30" w:rsidP="0069362F">
      <w:pPr>
        <w:rPr>
          <w:rFonts w:cs="Arial"/>
          <w:szCs w:val="22"/>
        </w:rPr>
      </w:pPr>
    </w:p>
    <w:p w:rsidR="00217E30" w:rsidRDefault="00217E30" w:rsidP="0069362F">
      <w:pPr>
        <w:rPr>
          <w:rFonts w:cs="Arial"/>
          <w:szCs w:val="22"/>
        </w:rPr>
      </w:pPr>
    </w:p>
    <w:p w:rsidR="00217E30" w:rsidRDefault="003A7252" w:rsidP="0069362F">
      <w:pPr>
        <w:rPr>
          <w:rFonts w:cs="Arial"/>
          <w:szCs w:val="22"/>
        </w:rPr>
      </w:pPr>
      <w:r>
        <w:rPr>
          <w:rFonts w:cs="Arial"/>
          <w:szCs w:val="22"/>
        </w:rPr>
        <w:t xml:space="preserve">Torsten </w:t>
      </w:r>
      <w:r w:rsidR="006D4064">
        <w:rPr>
          <w:rFonts w:cs="Arial"/>
          <w:szCs w:val="22"/>
        </w:rPr>
        <w:t>Neuhoff</w:t>
      </w:r>
    </w:p>
    <w:p w:rsidR="00217E30" w:rsidRPr="00680BBB" w:rsidRDefault="006D4064" w:rsidP="0069362F">
      <w:pPr>
        <w:rPr>
          <w:rFonts w:cs="Arial"/>
          <w:szCs w:val="22"/>
        </w:rPr>
      </w:pPr>
      <w:r>
        <w:rPr>
          <w:rFonts w:cs="Arial"/>
          <w:szCs w:val="22"/>
        </w:rPr>
        <w:t>B</w:t>
      </w:r>
      <w:r w:rsidR="00217E30">
        <w:rPr>
          <w:rFonts w:cs="Arial"/>
          <w:szCs w:val="22"/>
        </w:rPr>
        <w:t xml:space="preserve">ürgermeister </w:t>
      </w:r>
    </w:p>
    <w:p w:rsidR="00E54AB6" w:rsidRPr="00680BBB" w:rsidRDefault="00035006" w:rsidP="0069362F">
      <w:pPr>
        <w:rPr>
          <w:rFonts w:cs="Arial"/>
          <w:szCs w:val="22"/>
        </w:rPr>
      </w:pPr>
      <w:r w:rsidRPr="00680BBB">
        <w:rPr>
          <w:rFonts w:cs="Arial"/>
          <w:szCs w:val="22"/>
        </w:rPr>
        <w:t xml:space="preserve"> </w:t>
      </w:r>
    </w:p>
    <w:p w:rsidR="00E54AB6" w:rsidRPr="00680BBB" w:rsidRDefault="00E54AB6" w:rsidP="0069362F">
      <w:pPr>
        <w:rPr>
          <w:rFonts w:cs="Arial"/>
          <w:szCs w:val="22"/>
        </w:rPr>
      </w:pPr>
    </w:p>
    <w:p w:rsidR="00B8362C" w:rsidRPr="00680BBB" w:rsidRDefault="004F7942" w:rsidP="0069362F">
      <w:pPr>
        <w:rPr>
          <w:rFonts w:cs="Arial"/>
          <w:szCs w:val="22"/>
        </w:rPr>
      </w:pPr>
      <w:r>
        <w:rPr>
          <w:rFonts w:cs="Arial"/>
          <w:szCs w:val="22"/>
        </w:rPr>
        <w:t>Anlage: Übersicht über die Vertretungen des Magistrats in Gremien (Wahlperiode 2023 – 2027)</w:t>
      </w:r>
    </w:p>
    <w:p w:rsidR="00B8362C" w:rsidRPr="00680BBB" w:rsidRDefault="00B8362C" w:rsidP="0069362F">
      <w:pPr>
        <w:rPr>
          <w:rFonts w:cs="Arial"/>
          <w:szCs w:val="22"/>
          <w:u w:val="single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D01320" w:rsidRPr="00680BBB" w:rsidTr="00D01320">
        <w:tc>
          <w:tcPr>
            <w:tcW w:w="9345" w:type="dxa"/>
          </w:tcPr>
          <w:p w:rsidR="00D01320" w:rsidRPr="00680BBB" w:rsidRDefault="00D01320" w:rsidP="0069362F">
            <w:pPr>
              <w:rPr>
                <w:rFonts w:cs="Arial"/>
                <w:szCs w:val="22"/>
              </w:rPr>
            </w:pPr>
            <w:bookmarkStart w:id="3" w:name="Anlagen_MULTI" w:colFirst="0" w:colLast="0"/>
          </w:p>
        </w:tc>
      </w:tr>
      <w:bookmarkEnd w:id="3"/>
    </w:tbl>
    <w:p w:rsidR="00C710F8" w:rsidRPr="00680BBB" w:rsidRDefault="00C710F8" w:rsidP="0069362F">
      <w:pPr>
        <w:rPr>
          <w:rFonts w:cs="Arial"/>
          <w:szCs w:val="22"/>
        </w:rPr>
      </w:pPr>
    </w:p>
    <w:p w:rsidR="00F02905" w:rsidRPr="00680BBB" w:rsidRDefault="00F02905" w:rsidP="0069362F">
      <w:pPr>
        <w:rPr>
          <w:rFonts w:cs="Arial"/>
          <w:szCs w:val="22"/>
        </w:rPr>
      </w:pPr>
    </w:p>
    <w:p w:rsidR="00C577AC" w:rsidRPr="00680BBB" w:rsidRDefault="00C577AC" w:rsidP="0069362F">
      <w:pPr>
        <w:rPr>
          <w:rFonts w:cs="Arial"/>
          <w:szCs w:val="22"/>
        </w:rPr>
      </w:pPr>
    </w:p>
    <w:sectPr w:rsidR="00C577AC" w:rsidRPr="00680B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059B" w:rsidRDefault="00A7059B">
      <w:r>
        <w:separator/>
      </w:r>
    </w:p>
  </w:endnote>
  <w:endnote w:type="continuationSeparator" w:id="0">
    <w:p w:rsidR="00A7059B" w:rsidRDefault="00A70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rpoS">
    <w:altName w:val="Malgun Gothic"/>
    <w:charset w:val="00"/>
    <w:family w:val="swiss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0F8" w:rsidRDefault="00C710F8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0F8" w:rsidRDefault="00C710F8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0F8" w:rsidRDefault="00C710F8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059B" w:rsidRDefault="00A7059B">
      <w:r>
        <w:separator/>
      </w:r>
    </w:p>
  </w:footnote>
  <w:footnote w:type="continuationSeparator" w:id="0">
    <w:p w:rsidR="00A7059B" w:rsidRDefault="00A705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0F8" w:rsidRDefault="00C710F8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0F8" w:rsidRPr="00307373" w:rsidRDefault="00C710F8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AA5616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C710F8" w:rsidRDefault="00C710F8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0F8" w:rsidRDefault="00C710F8">
    <w:pPr>
      <w:pStyle w:val="Kopfzeile"/>
      <w:widowControl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AB6"/>
    <w:rsid w:val="00035006"/>
    <w:rsid w:val="000B40F2"/>
    <w:rsid w:val="000D1927"/>
    <w:rsid w:val="000E5CF1"/>
    <w:rsid w:val="000F2805"/>
    <w:rsid w:val="00113284"/>
    <w:rsid w:val="00142A84"/>
    <w:rsid w:val="00143011"/>
    <w:rsid w:val="00177529"/>
    <w:rsid w:val="0018234F"/>
    <w:rsid w:val="001C004F"/>
    <w:rsid w:val="001C2B9D"/>
    <w:rsid w:val="00217E30"/>
    <w:rsid w:val="0025246A"/>
    <w:rsid w:val="002C4D8B"/>
    <w:rsid w:val="002E30B1"/>
    <w:rsid w:val="00307373"/>
    <w:rsid w:val="003924CF"/>
    <w:rsid w:val="003A7252"/>
    <w:rsid w:val="003F1A37"/>
    <w:rsid w:val="003F2D82"/>
    <w:rsid w:val="00410EA3"/>
    <w:rsid w:val="004A3003"/>
    <w:rsid w:val="004B75DF"/>
    <w:rsid w:val="004F7942"/>
    <w:rsid w:val="0050324B"/>
    <w:rsid w:val="00514049"/>
    <w:rsid w:val="00517E3D"/>
    <w:rsid w:val="00542D66"/>
    <w:rsid w:val="00586D1A"/>
    <w:rsid w:val="0061623E"/>
    <w:rsid w:val="006230E5"/>
    <w:rsid w:val="006450B7"/>
    <w:rsid w:val="00647355"/>
    <w:rsid w:val="006503C7"/>
    <w:rsid w:val="006726B4"/>
    <w:rsid w:val="00680BBB"/>
    <w:rsid w:val="00681881"/>
    <w:rsid w:val="0069362F"/>
    <w:rsid w:val="006D30B7"/>
    <w:rsid w:val="006D4064"/>
    <w:rsid w:val="006E406C"/>
    <w:rsid w:val="00741C68"/>
    <w:rsid w:val="007566BB"/>
    <w:rsid w:val="00765A5A"/>
    <w:rsid w:val="007C7221"/>
    <w:rsid w:val="007C72A4"/>
    <w:rsid w:val="00811638"/>
    <w:rsid w:val="00811ADE"/>
    <w:rsid w:val="0081254C"/>
    <w:rsid w:val="0088522A"/>
    <w:rsid w:val="008852E0"/>
    <w:rsid w:val="008B4B93"/>
    <w:rsid w:val="008C3F09"/>
    <w:rsid w:val="008C704E"/>
    <w:rsid w:val="0090646B"/>
    <w:rsid w:val="0092669E"/>
    <w:rsid w:val="009803BE"/>
    <w:rsid w:val="009A1708"/>
    <w:rsid w:val="009B4B06"/>
    <w:rsid w:val="00A32CDD"/>
    <w:rsid w:val="00A3430C"/>
    <w:rsid w:val="00A41279"/>
    <w:rsid w:val="00A7059B"/>
    <w:rsid w:val="00AA5616"/>
    <w:rsid w:val="00AB7B74"/>
    <w:rsid w:val="00B26E69"/>
    <w:rsid w:val="00B35CE5"/>
    <w:rsid w:val="00B512B0"/>
    <w:rsid w:val="00B8362C"/>
    <w:rsid w:val="00BE3155"/>
    <w:rsid w:val="00C00A27"/>
    <w:rsid w:val="00C06F7B"/>
    <w:rsid w:val="00C0711A"/>
    <w:rsid w:val="00C301B2"/>
    <w:rsid w:val="00C51D8C"/>
    <w:rsid w:val="00C577AC"/>
    <w:rsid w:val="00C710F8"/>
    <w:rsid w:val="00CC5775"/>
    <w:rsid w:val="00CE104A"/>
    <w:rsid w:val="00D01320"/>
    <w:rsid w:val="00D217FE"/>
    <w:rsid w:val="00D30F61"/>
    <w:rsid w:val="00D31E38"/>
    <w:rsid w:val="00D469C5"/>
    <w:rsid w:val="00D60EF5"/>
    <w:rsid w:val="00DA77DC"/>
    <w:rsid w:val="00DB25B2"/>
    <w:rsid w:val="00DB283A"/>
    <w:rsid w:val="00DC225D"/>
    <w:rsid w:val="00DD17B5"/>
    <w:rsid w:val="00E25CA6"/>
    <w:rsid w:val="00E30A72"/>
    <w:rsid w:val="00E37F44"/>
    <w:rsid w:val="00E54AB6"/>
    <w:rsid w:val="00EA746D"/>
    <w:rsid w:val="00EF2D11"/>
    <w:rsid w:val="00F02905"/>
    <w:rsid w:val="00F7488D"/>
    <w:rsid w:val="00FA69FD"/>
    <w:rsid w:val="00FD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01EB31"/>
  <w15:docId w15:val="{421CB002-E88D-4F41-AB35-79046C193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11ADE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table" w:styleId="Tabellenraster">
    <w:name w:val="Table Grid"/>
    <w:basedOn w:val="NormaleTabelle"/>
    <w:rsid w:val="00D013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rsid w:val="00DA77D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DA77DC"/>
    <w:rPr>
      <w:rFonts w:ascii="Tahoma" w:hAnsi="Tahoma" w:cs="Tahoma"/>
      <w:sz w:val="16"/>
      <w:szCs w:val="16"/>
    </w:rPr>
  </w:style>
  <w:style w:type="paragraph" w:styleId="Beschriftung">
    <w:name w:val="caption"/>
    <w:basedOn w:val="Standard"/>
    <w:next w:val="Standard"/>
    <w:unhideWhenUsed/>
    <w:qFormat/>
    <w:rsid w:val="00DB25B2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9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Marc Simikin</dc:creator>
  <cp:keywords/>
  <dc:description/>
  <cp:lastModifiedBy>Willhöft, Sieglinde</cp:lastModifiedBy>
  <cp:revision>33</cp:revision>
  <cp:lastPrinted>2023-07-21T07:47:00Z</cp:lastPrinted>
  <dcterms:created xsi:type="dcterms:W3CDTF">2021-06-29T09:59:00Z</dcterms:created>
  <dcterms:modified xsi:type="dcterms:W3CDTF">2023-07-21T09:37:00Z</dcterms:modified>
</cp:coreProperties>
</file>