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620B" w:rsidRDefault="0083522D" w:rsidP="00CC2212">
      <w:pPr>
        <w:pStyle w:val="Titel"/>
        <w:widowControl w:val="0"/>
      </w:pPr>
      <w:r>
        <w:rPr>
          <w:noProof/>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7" type="#_x0000_t63" style="position:absolute;left:0;text-align:left;margin-left:506.4pt;margin-top:12.1pt;width:24pt;height:23.9pt;rotation:2426911fd;z-index:251657728" adj="1359,25110">
            <v:textbox>
              <w:txbxContent>
                <w:p w:rsidR="00FA1B82" w:rsidRPr="006B233A" w:rsidRDefault="00FA1B82">
                  <w:pPr>
                    <w:rPr>
                      <w:rFonts w:ascii="Arial" w:hAnsi="Arial" w:cs="Arial"/>
                      <w:b/>
                      <w:sz w:val="24"/>
                      <w:szCs w:val="24"/>
                    </w:rPr>
                  </w:pPr>
                  <w:r w:rsidRPr="006B233A">
                    <w:rPr>
                      <w:rFonts w:ascii="Arial" w:hAnsi="Arial" w:cs="Arial"/>
                      <w:b/>
                      <w:sz w:val="24"/>
                      <w:szCs w:val="24"/>
                    </w:rPr>
                    <w:t>1</w:t>
                  </w:r>
                </w:p>
              </w:txbxContent>
            </v:textbox>
          </v:shape>
        </w:pict>
      </w:r>
      <w:r w:rsidR="0047620B">
        <w:t>G e b ü h r e n o r d n u n g</w:t>
      </w:r>
    </w:p>
    <w:p w:rsidR="0047620B" w:rsidRDefault="0047620B" w:rsidP="00CC2212">
      <w:pPr>
        <w:pStyle w:val="Titel"/>
        <w:widowControl w:val="0"/>
      </w:pPr>
    </w:p>
    <w:p w:rsidR="0047620B" w:rsidRDefault="0047620B" w:rsidP="00CC2212">
      <w:pPr>
        <w:widowControl w:val="0"/>
        <w:jc w:val="center"/>
        <w:rPr>
          <w:rFonts w:ascii="Arial" w:hAnsi="Arial"/>
          <w:b/>
          <w:sz w:val="22"/>
        </w:rPr>
      </w:pPr>
      <w:r>
        <w:rPr>
          <w:rFonts w:ascii="Arial" w:hAnsi="Arial"/>
          <w:b/>
          <w:sz w:val="22"/>
        </w:rPr>
        <w:t>zum Entwässerungsortsgesetz der Stadt Bremerhaven</w:t>
      </w:r>
      <w:r w:rsidR="00DC6616">
        <w:rPr>
          <w:rFonts w:ascii="Arial" w:hAnsi="Arial"/>
          <w:b/>
          <w:sz w:val="22"/>
        </w:rPr>
        <w:t xml:space="preserve">   </w:t>
      </w:r>
      <w:r w:rsidR="00DC6616">
        <w:rPr>
          <w:rStyle w:val="Funotenzeichen"/>
          <w:rFonts w:ascii="Arial" w:hAnsi="Arial"/>
          <w:b/>
          <w:sz w:val="22"/>
        </w:rPr>
        <w:footnoteReference w:id="1"/>
      </w:r>
    </w:p>
    <w:p w:rsidR="0047620B" w:rsidRDefault="0047620B" w:rsidP="00CC2212">
      <w:pPr>
        <w:widowControl w:val="0"/>
        <w:rPr>
          <w:rFonts w:ascii="Arial" w:hAnsi="Arial"/>
          <w:noProof w:val="0"/>
          <w:sz w:val="22"/>
        </w:rPr>
      </w:pPr>
    </w:p>
    <w:p w:rsidR="0047620B" w:rsidRDefault="0047620B" w:rsidP="00CC2212">
      <w:pPr>
        <w:pStyle w:val="Textkrper"/>
        <w:widowControl w:val="0"/>
      </w:pPr>
      <w:r>
        <w:t>Der Magistrat verkündet die nachstehende</w:t>
      </w:r>
      <w:r w:rsidR="00405348">
        <w:t>,</w:t>
      </w:r>
      <w:r>
        <w:t xml:space="preserve"> von der Stadtverordnetenversammlung beschlossene Gebührenordnung:</w:t>
      </w:r>
    </w:p>
    <w:p w:rsidR="0047620B" w:rsidRDefault="0047620B" w:rsidP="00CC2212">
      <w:pPr>
        <w:widowControl w:val="0"/>
        <w:rPr>
          <w:rFonts w:ascii="Arial" w:hAnsi="Arial"/>
          <w:noProof w:val="0"/>
          <w:sz w:val="22"/>
        </w:rPr>
      </w:pPr>
    </w:p>
    <w:p w:rsidR="0047620B" w:rsidRDefault="0047620B" w:rsidP="00CC2212">
      <w:pPr>
        <w:widowControl w:val="0"/>
        <w:rPr>
          <w:rFonts w:ascii="Arial" w:hAnsi="Arial"/>
          <w:b/>
          <w:noProof w:val="0"/>
          <w:sz w:val="22"/>
        </w:rPr>
      </w:pPr>
      <w:r w:rsidRPr="00D52A87">
        <w:rPr>
          <w:rFonts w:ascii="Arial" w:hAnsi="Arial"/>
          <w:b/>
          <w:noProof w:val="0"/>
          <w:sz w:val="22"/>
        </w:rPr>
        <w:t>Inhalt</w:t>
      </w:r>
      <w:r w:rsidR="00D52A87" w:rsidRPr="00D52A87">
        <w:rPr>
          <w:rFonts w:ascii="Arial" w:hAnsi="Arial"/>
          <w:b/>
          <w:noProof w:val="0"/>
          <w:sz w:val="22"/>
        </w:rPr>
        <w:t xml:space="preserve"> aktuell</w:t>
      </w:r>
      <w:r w:rsidR="00D52A87" w:rsidRPr="00D52A87">
        <w:rPr>
          <w:rFonts w:ascii="Arial" w:hAnsi="Arial"/>
          <w:b/>
          <w:noProof w:val="0"/>
          <w:sz w:val="22"/>
        </w:rPr>
        <w:tab/>
      </w:r>
      <w:r w:rsidR="00D52A87" w:rsidRPr="00D52A87">
        <w:rPr>
          <w:rFonts w:ascii="Arial" w:hAnsi="Arial"/>
          <w:b/>
          <w:noProof w:val="0"/>
          <w:sz w:val="22"/>
        </w:rPr>
        <w:tab/>
      </w:r>
      <w:r w:rsidR="00D52A87" w:rsidRPr="00D52A87">
        <w:rPr>
          <w:rFonts w:ascii="Arial" w:hAnsi="Arial"/>
          <w:b/>
          <w:noProof w:val="0"/>
          <w:sz w:val="22"/>
        </w:rPr>
        <w:tab/>
      </w:r>
      <w:r w:rsidR="00D52A87" w:rsidRPr="00D52A87">
        <w:rPr>
          <w:rFonts w:ascii="Arial" w:hAnsi="Arial"/>
          <w:b/>
          <w:noProof w:val="0"/>
          <w:sz w:val="22"/>
        </w:rPr>
        <w:tab/>
      </w:r>
      <w:r w:rsidR="00D52A87" w:rsidRPr="00D52A87">
        <w:rPr>
          <w:rFonts w:ascii="Arial" w:hAnsi="Arial"/>
          <w:b/>
          <w:noProof w:val="0"/>
          <w:sz w:val="22"/>
        </w:rPr>
        <w:tab/>
      </w:r>
      <w:r w:rsidR="00D52A87" w:rsidRPr="00D52A87">
        <w:rPr>
          <w:rFonts w:ascii="Arial" w:hAnsi="Arial"/>
          <w:b/>
          <w:noProof w:val="0"/>
          <w:sz w:val="22"/>
        </w:rPr>
        <w:tab/>
        <w:t>Inhalt ab 01.01.2014</w:t>
      </w:r>
    </w:p>
    <w:p w:rsidR="00D52A87" w:rsidRPr="00D52A87" w:rsidRDefault="00D52A87" w:rsidP="00CC2212">
      <w:pPr>
        <w:widowControl w:val="0"/>
        <w:rPr>
          <w:rFonts w:ascii="Arial" w:hAnsi="Arial"/>
          <w:b/>
          <w:noProof w:val="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820"/>
        <w:gridCol w:w="4820"/>
      </w:tblGrid>
      <w:tr w:rsidR="00626AD3" w:rsidRPr="00227007" w:rsidTr="00227007">
        <w:tc>
          <w:tcPr>
            <w:tcW w:w="4820" w:type="dxa"/>
            <w:shd w:val="clear" w:color="auto" w:fill="auto"/>
          </w:tcPr>
          <w:p w:rsidR="00626AD3" w:rsidRPr="00227007" w:rsidRDefault="00626AD3" w:rsidP="00227007">
            <w:pPr>
              <w:widowControl w:val="0"/>
              <w:rPr>
                <w:rFonts w:ascii="Arial" w:hAnsi="Arial"/>
                <w:b/>
                <w:noProof w:val="0"/>
                <w:sz w:val="22"/>
              </w:rPr>
            </w:pPr>
            <w:r w:rsidRPr="00227007">
              <w:rPr>
                <w:rFonts w:ascii="Arial" w:hAnsi="Arial"/>
                <w:b/>
                <w:noProof w:val="0"/>
                <w:sz w:val="22"/>
              </w:rPr>
              <w:t>I. Abschnitt: Kanalbenutzungsgebü</w:t>
            </w:r>
            <w:r w:rsidRPr="00227007">
              <w:rPr>
                <w:rFonts w:ascii="Arial" w:hAnsi="Arial"/>
                <w:b/>
                <w:noProof w:val="0"/>
                <w:sz w:val="22"/>
              </w:rPr>
              <w:t>h</w:t>
            </w:r>
            <w:r w:rsidRPr="00227007">
              <w:rPr>
                <w:rFonts w:ascii="Arial" w:hAnsi="Arial"/>
                <w:b/>
                <w:noProof w:val="0"/>
                <w:sz w:val="22"/>
              </w:rPr>
              <w:t>ren</w:t>
            </w:r>
          </w:p>
          <w:p w:rsidR="00626AD3" w:rsidRPr="00227007" w:rsidRDefault="00626AD3" w:rsidP="00227007">
            <w:pPr>
              <w:widowControl w:val="0"/>
              <w:rPr>
                <w:rFonts w:ascii="Arial" w:hAnsi="Arial"/>
                <w:noProof w:val="0"/>
                <w:sz w:val="22"/>
              </w:rPr>
            </w:pPr>
          </w:p>
          <w:p w:rsidR="00626AD3" w:rsidRPr="00227007" w:rsidRDefault="00626AD3" w:rsidP="00227007">
            <w:pPr>
              <w:widowControl w:val="0"/>
              <w:tabs>
                <w:tab w:val="left" w:pos="709"/>
              </w:tabs>
              <w:rPr>
                <w:rFonts w:ascii="Arial" w:hAnsi="Arial"/>
                <w:noProof w:val="0"/>
                <w:sz w:val="22"/>
              </w:rPr>
            </w:pPr>
            <w:r w:rsidRPr="00227007">
              <w:rPr>
                <w:rFonts w:ascii="Arial" w:hAnsi="Arial"/>
                <w:noProof w:val="0"/>
                <w:sz w:val="22"/>
              </w:rPr>
              <w:t>§  1</w:t>
            </w:r>
            <w:r w:rsidRPr="00227007">
              <w:rPr>
                <w:rFonts w:ascii="Arial" w:hAnsi="Arial"/>
                <w:noProof w:val="0"/>
                <w:sz w:val="22"/>
              </w:rPr>
              <w:tab/>
              <w:t>Allgemeines</w:t>
            </w:r>
            <w:r w:rsidR="00E836B8" w:rsidRPr="00227007">
              <w:rPr>
                <w:rFonts w:ascii="Arial" w:hAnsi="Arial"/>
                <w:noProof w:val="0"/>
                <w:sz w:val="22"/>
              </w:rPr>
              <w:t xml:space="preserve">    usw.</w:t>
            </w:r>
          </w:p>
          <w:p w:rsidR="00626AD3" w:rsidRPr="00227007" w:rsidRDefault="00626AD3" w:rsidP="00227007">
            <w:pPr>
              <w:widowControl w:val="0"/>
              <w:tabs>
                <w:tab w:val="left" w:pos="709"/>
              </w:tabs>
              <w:rPr>
                <w:rFonts w:ascii="Arial" w:hAnsi="Arial"/>
                <w:noProof w:val="0"/>
                <w:sz w:val="22"/>
              </w:rPr>
            </w:pPr>
          </w:p>
        </w:tc>
        <w:tc>
          <w:tcPr>
            <w:tcW w:w="4820" w:type="dxa"/>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I. Abschnitt</w:t>
            </w:r>
            <w:r w:rsidR="00731AC2">
              <w:rPr>
                <w:rFonts w:ascii="Arial" w:hAnsi="Arial"/>
                <w:b/>
                <w:noProof w:val="0"/>
                <w:sz w:val="22"/>
              </w:rPr>
              <w:t>:</w:t>
            </w:r>
            <w:r w:rsidRPr="00227007">
              <w:rPr>
                <w:rFonts w:ascii="Arial" w:hAnsi="Arial"/>
                <w:b/>
                <w:noProof w:val="0"/>
                <w:sz w:val="22"/>
              </w:rPr>
              <w:t xml:space="preserve"> Kanalbenutzungsgebü</w:t>
            </w:r>
            <w:r w:rsidRPr="00227007">
              <w:rPr>
                <w:rFonts w:ascii="Arial" w:hAnsi="Arial"/>
                <w:b/>
                <w:noProof w:val="0"/>
                <w:sz w:val="22"/>
              </w:rPr>
              <w:t>h</w:t>
            </w:r>
            <w:r w:rsidRPr="00227007">
              <w:rPr>
                <w:rFonts w:ascii="Arial" w:hAnsi="Arial"/>
                <w:b/>
                <w:noProof w:val="0"/>
                <w:sz w:val="22"/>
              </w:rPr>
              <w:t>ren</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 1 Grundsatz, Be</w:t>
            </w:r>
            <w:r w:rsidRPr="00227007">
              <w:rPr>
                <w:rFonts w:ascii="Arial" w:hAnsi="Arial"/>
                <w:noProof w:val="0"/>
                <w:sz w:val="22"/>
              </w:rPr>
              <w:t>g</w:t>
            </w:r>
            <w:r w:rsidRPr="00227007">
              <w:rPr>
                <w:rFonts w:ascii="Arial" w:hAnsi="Arial"/>
                <w:noProof w:val="0"/>
                <w:sz w:val="22"/>
              </w:rPr>
              <w:t>riffsbestimmungen</w:t>
            </w:r>
          </w:p>
          <w:p w:rsidR="00D52A87" w:rsidRPr="00227007" w:rsidRDefault="00D52A87" w:rsidP="00227007">
            <w:pPr>
              <w:widowControl w:val="0"/>
              <w:rPr>
                <w:rFonts w:ascii="Arial" w:hAnsi="Arial"/>
                <w:b/>
                <w:noProof w:val="0"/>
                <w:sz w:val="22"/>
              </w:rPr>
            </w:pPr>
            <w:r w:rsidRPr="00227007">
              <w:rPr>
                <w:rFonts w:ascii="Arial" w:hAnsi="Arial"/>
                <w:noProof w:val="0"/>
                <w:sz w:val="22"/>
              </w:rPr>
              <w:t>§ 2 Gebührenpflicht</w:t>
            </w:r>
          </w:p>
          <w:p w:rsidR="009143EA" w:rsidRPr="00227007" w:rsidRDefault="009143EA" w:rsidP="009143EA">
            <w:pPr>
              <w:widowControl w:val="0"/>
              <w:rPr>
                <w:rFonts w:ascii="Arial" w:hAnsi="Arial"/>
                <w:noProof w:val="0"/>
                <w:sz w:val="22"/>
              </w:rPr>
            </w:pPr>
            <w:r w:rsidRPr="00227007">
              <w:rPr>
                <w:rFonts w:ascii="Arial" w:hAnsi="Arial"/>
                <w:noProof w:val="0"/>
                <w:sz w:val="22"/>
              </w:rPr>
              <w:t>§ 3 Bemessungsgrundlage der Abwasser-</w:t>
            </w:r>
            <w:r w:rsidRPr="00227007">
              <w:rPr>
                <w:rFonts w:ascii="Arial" w:hAnsi="Arial"/>
                <w:noProof w:val="0"/>
                <w:sz w:val="22"/>
              </w:rPr>
              <w:br/>
              <w:t xml:space="preserve">     g</w:t>
            </w:r>
            <w:r w:rsidRPr="00227007">
              <w:rPr>
                <w:rFonts w:ascii="Arial" w:hAnsi="Arial"/>
                <w:noProof w:val="0"/>
                <w:sz w:val="22"/>
              </w:rPr>
              <w:t>e</w:t>
            </w:r>
            <w:r w:rsidRPr="00227007">
              <w:rPr>
                <w:rFonts w:ascii="Arial" w:hAnsi="Arial"/>
                <w:noProof w:val="0"/>
                <w:sz w:val="22"/>
              </w:rPr>
              <w:t>bühr</w:t>
            </w:r>
          </w:p>
          <w:p w:rsidR="00626AD3" w:rsidRPr="00227007" w:rsidRDefault="00626AD3" w:rsidP="00227007">
            <w:pPr>
              <w:widowControl w:val="0"/>
              <w:rPr>
                <w:rFonts w:ascii="Arial" w:hAnsi="Arial"/>
                <w:noProof w:val="0"/>
                <w:sz w:val="22"/>
              </w:rPr>
            </w:pPr>
          </w:p>
        </w:tc>
        <w:tc>
          <w:tcPr>
            <w:tcW w:w="4820" w:type="dxa"/>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II. Abschnitt: Kostenersatz für die Herste</w:t>
            </w:r>
            <w:r w:rsidRPr="00227007">
              <w:rPr>
                <w:rFonts w:ascii="Arial" w:hAnsi="Arial"/>
                <w:b/>
                <w:noProof w:val="0"/>
                <w:sz w:val="22"/>
              </w:rPr>
              <w:t>l</w:t>
            </w:r>
            <w:r w:rsidRPr="00227007">
              <w:rPr>
                <w:rFonts w:ascii="Arial" w:hAnsi="Arial"/>
                <w:b/>
                <w:noProof w:val="0"/>
                <w:sz w:val="22"/>
              </w:rPr>
              <w:t>lung der Anschlussk</w:t>
            </w:r>
            <w:r w:rsidRPr="00227007">
              <w:rPr>
                <w:rFonts w:ascii="Arial" w:hAnsi="Arial"/>
                <w:b/>
                <w:noProof w:val="0"/>
                <w:sz w:val="22"/>
              </w:rPr>
              <w:t>a</w:t>
            </w:r>
            <w:r w:rsidRPr="00227007">
              <w:rPr>
                <w:rFonts w:ascii="Arial" w:hAnsi="Arial"/>
                <w:b/>
                <w:noProof w:val="0"/>
                <w:sz w:val="22"/>
              </w:rPr>
              <w:t>näle</w:t>
            </w:r>
          </w:p>
          <w:p w:rsidR="00D52A87" w:rsidRPr="00227007" w:rsidRDefault="00D52A87" w:rsidP="00227007">
            <w:pPr>
              <w:widowControl w:val="0"/>
              <w:rPr>
                <w:rFonts w:ascii="Arial" w:hAnsi="Arial"/>
                <w:noProof w:val="0"/>
                <w:sz w:val="22"/>
              </w:rPr>
            </w:pPr>
          </w:p>
          <w:p w:rsidR="00D52A87" w:rsidRPr="00227007" w:rsidRDefault="00D46AA8" w:rsidP="00227007">
            <w:pPr>
              <w:widowControl w:val="0"/>
              <w:rPr>
                <w:rFonts w:ascii="Arial" w:hAnsi="Arial"/>
                <w:noProof w:val="0"/>
                <w:sz w:val="22"/>
              </w:rPr>
            </w:pPr>
            <w:r>
              <w:rPr>
                <w:rFonts w:ascii="Arial" w:hAnsi="Arial"/>
                <w:noProof w:val="0"/>
                <w:sz w:val="22"/>
              </w:rPr>
              <w:t>§ 12</w:t>
            </w:r>
            <w:r w:rsidR="00D52A87" w:rsidRPr="00227007">
              <w:rPr>
                <w:rFonts w:ascii="Arial" w:hAnsi="Arial"/>
                <w:noProof w:val="0"/>
                <w:sz w:val="22"/>
              </w:rPr>
              <w:t xml:space="preserve"> Allgemeines</w:t>
            </w:r>
          </w:p>
          <w:p w:rsidR="00D52A87" w:rsidRPr="00227007" w:rsidRDefault="00D46AA8" w:rsidP="00227007">
            <w:pPr>
              <w:widowControl w:val="0"/>
              <w:rPr>
                <w:rFonts w:ascii="Arial" w:hAnsi="Arial"/>
                <w:noProof w:val="0"/>
                <w:sz w:val="22"/>
              </w:rPr>
            </w:pPr>
            <w:r>
              <w:rPr>
                <w:rFonts w:ascii="Arial" w:hAnsi="Arial"/>
                <w:noProof w:val="0"/>
                <w:sz w:val="22"/>
              </w:rPr>
              <w:t>§ 13</w:t>
            </w:r>
            <w:r w:rsidR="00D52A87" w:rsidRPr="00227007">
              <w:rPr>
                <w:rFonts w:ascii="Arial" w:hAnsi="Arial"/>
                <w:noProof w:val="0"/>
                <w:sz w:val="22"/>
              </w:rPr>
              <w:t xml:space="preserve"> Entstehung des Ersatzanspruches</w:t>
            </w:r>
          </w:p>
          <w:p w:rsidR="00D52A87" w:rsidRPr="00227007" w:rsidRDefault="00D46AA8" w:rsidP="00227007">
            <w:pPr>
              <w:widowControl w:val="0"/>
              <w:rPr>
                <w:rFonts w:ascii="Arial" w:hAnsi="Arial"/>
                <w:b/>
                <w:noProof w:val="0"/>
                <w:sz w:val="22"/>
              </w:rPr>
            </w:pPr>
            <w:r>
              <w:rPr>
                <w:rFonts w:ascii="Arial" w:hAnsi="Arial"/>
                <w:noProof w:val="0"/>
                <w:sz w:val="22"/>
              </w:rPr>
              <w:t>§ 14</w:t>
            </w:r>
            <w:r w:rsidR="00D52A87" w:rsidRPr="00227007">
              <w:rPr>
                <w:rFonts w:ascii="Arial" w:hAnsi="Arial"/>
                <w:noProof w:val="0"/>
                <w:sz w:val="22"/>
              </w:rPr>
              <w:t xml:space="preserve"> Bemessung</w:t>
            </w:r>
            <w:r w:rsidR="00D52A87" w:rsidRPr="00227007">
              <w:rPr>
                <w:rFonts w:ascii="Arial" w:hAnsi="Arial"/>
                <w:noProof w:val="0"/>
                <w:sz w:val="22"/>
              </w:rPr>
              <w:t>s</w:t>
            </w:r>
            <w:r w:rsidR="00D52A87" w:rsidRPr="00227007">
              <w:rPr>
                <w:rFonts w:ascii="Arial" w:hAnsi="Arial"/>
                <w:noProof w:val="0"/>
                <w:sz w:val="22"/>
              </w:rPr>
              <w:t>grundlage</w:t>
            </w:r>
          </w:p>
          <w:p w:rsidR="00626AD3" w:rsidRPr="00227007" w:rsidRDefault="00626AD3" w:rsidP="00227007">
            <w:pPr>
              <w:widowControl w:val="0"/>
              <w:rPr>
                <w:rFonts w:ascii="Arial" w:hAnsi="Arial"/>
                <w:noProof w:val="0"/>
                <w:sz w:val="22"/>
              </w:rPr>
            </w:pPr>
          </w:p>
        </w:tc>
      </w:tr>
      <w:tr w:rsidR="00626AD3" w:rsidRPr="00227007" w:rsidTr="00227007">
        <w:tc>
          <w:tcPr>
            <w:tcW w:w="4820" w:type="dxa"/>
            <w:shd w:val="clear" w:color="auto" w:fill="auto"/>
          </w:tcPr>
          <w:p w:rsidR="00626AD3" w:rsidRPr="00227007" w:rsidRDefault="00626AD3" w:rsidP="00227007">
            <w:pPr>
              <w:widowControl w:val="0"/>
              <w:ind w:left="432" w:hanging="432"/>
              <w:rPr>
                <w:rFonts w:ascii="Arial" w:hAnsi="Arial"/>
                <w:b/>
                <w:noProof w:val="0"/>
                <w:sz w:val="22"/>
              </w:rPr>
            </w:pPr>
            <w:r w:rsidRPr="00227007">
              <w:rPr>
                <w:rFonts w:ascii="Arial" w:hAnsi="Arial"/>
                <w:b/>
                <w:noProof w:val="0"/>
                <w:sz w:val="22"/>
              </w:rPr>
              <w:t>II. Abschnitt: Kostenersatz für die Herste</w:t>
            </w:r>
            <w:r w:rsidRPr="00227007">
              <w:rPr>
                <w:rFonts w:ascii="Arial" w:hAnsi="Arial"/>
                <w:b/>
                <w:noProof w:val="0"/>
                <w:sz w:val="22"/>
              </w:rPr>
              <w:t>l</w:t>
            </w:r>
            <w:r w:rsidRPr="00227007">
              <w:rPr>
                <w:rFonts w:ascii="Arial" w:hAnsi="Arial"/>
                <w:b/>
                <w:noProof w:val="0"/>
                <w:sz w:val="22"/>
              </w:rPr>
              <w:t xml:space="preserve">lung der </w:t>
            </w:r>
            <w:proofErr w:type="spellStart"/>
            <w:r w:rsidRPr="00227007">
              <w:rPr>
                <w:rFonts w:ascii="Arial" w:hAnsi="Arial"/>
                <w:b/>
                <w:noProof w:val="0"/>
                <w:sz w:val="22"/>
              </w:rPr>
              <w:t>Anschlußkanäle</w:t>
            </w:r>
            <w:proofErr w:type="spellEnd"/>
          </w:p>
          <w:p w:rsidR="00626AD3" w:rsidRPr="00227007" w:rsidRDefault="00626AD3" w:rsidP="00227007">
            <w:pPr>
              <w:widowControl w:val="0"/>
              <w:rPr>
                <w:rFonts w:ascii="Arial" w:hAnsi="Arial"/>
                <w:noProof w:val="0"/>
                <w:sz w:val="22"/>
              </w:rPr>
            </w:pPr>
          </w:p>
          <w:p w:rsidR="00626AD3" w:rsidRPr="00227007" w:rsidRDefault="00626AD3" w:rsidP="00227007">
            <w:pPr>
              <w:widowControl w:val="0"/>
              <w:tabs>
                <w:tab w:val="left" w:pos="709"/>
              </w:tabs>
              <w:rPr>
                <w:rFonts w:ascii="Arial" w:hAnsi="Arial"/>
                <w:noProof w:val="0"/>
                <w:sz w:val="22"/>
              </w:rPr>
            </w:pPr>
            <w:r w:rsidRPr="00227007">
              <w:rPr>
                <w:rFonts w:ascii="Arial" w:hAnsi="Arial"/>
                <w:noProof w:val="0"/>
                <w:sz w:val="22"/>
              </w:rPr>
              <w:t>§  8</w:t>
            </w:r>
            <w:r w:rsidRPr="00227007">
              <w:rPr>
                <w:rFonts w:ascii="Arial" w:hAnsi="Arial"/>
                <w:noProof w:val="0"/>
                <w:sz w:val="22"/>
              </w:rPr>
              <w:tab/>
              <w:t>Allgemeines</w:t>
            </w:r>
            <w:r w:rsidR="00E836B8" w:rsidRPr="00227007">
              <w:rPr>
                <w:rFonts w:ascii="Arial" w:hAnsi="Arial"/>
                <w:noProof w:val="0"/>
                <w:sz w:val="22"/>
              </w:rPr>
              <w:t xml:space="preserve"> usw.</w:t>
            </w:r>
          </w:p>
          <w:p w:rsidR="00626AD3" w:rsidRPr="00227007" w:rsidRDefault="00626AD3" w:rsidP="00227007">
            <w:pPr>
              <w:widowControl w:val="0"/>
              <w:rPr>
                <w:rFonts w:ascii="Arial" w:hAnsi="Arial"/>
                <w:noProof w:val="0"/>
                <w:sz w:val="22"/>
              </w:rPr>
            </w:pPr>
          </w:p>
        </w:tc>
        <w:tc>
          <w:tcPr>
            <w:tcW w:w="4820" w:type="dxa"/>
            <w:shd w:val="clear" w:color="auto" w:fill="auto"/>
          </w:tcPr>
          <w:p w:rsidR="00D52A87" w:rsidRPr="00227007" w:rsidRDefault="00D52A87" w:rsidP="00A46761">
            <w:pPr>
              <w:widowControl w:val="0"/>
              <w:rPr>
                <w:rFonts w:ascii="Arial" w:hAnsi="Arial"/>
                <w:noProof w:val="0"/>
                <w:sz w:val="22"/>
              </w:rPr>
            </w:pPr>
            <w:r w:rsidRPr="00227007">
              <w:rPr>
                <w:rFonts w:ascii="Arial" w:hAnsi="Arial"/>
                <w:noProof w:val="0"/>
                <w:sz w:val="22"/>
              </w:rPr>
              <w:t xml:space="preserve">§ 4 Grundlagen für die Festsetzung der </w:t>
            </w:r>
            <w:r w:rsidRPr="00227007">
              <w:rPr>
                <w:rFonts w:ascii="Arial" w:hAnsi="Arial"/>
                <w:noProof w:val="0"/>
                <w:sz w:val="22"/>
              </w:rPr>
              <w:br/>
              <w:t xml:space="preserve">      Schmutzwassergebühr und der Niede</w:t>
            </w:r>
            <w:r w:rsidRPr="00227007">
              <w:rPr>
                <w:rFonts w:ascii="Arial" w:hAnsi="Arial"/>
                <w:noProof w:val="0"/>
                <w:sz w:val="22"/>
              </w:rPr>
              <w:t>r</w:t>
            </w:r>
            <w:r w:rsidRPr="00227007">
              <w:rPr>
                <w:rFonts w:ascii="Arial" w:hAnsi="Arial"/>
                <w:noProof w:val="0"/>
                <w:sz w:val="22"/>
              </w:rPr>
              <w:t>-</w:t>
            </w:r>
            <w:r w:rsidRPr="00227007">
              <w:rPr>
                <w:rFonts w:ascii="Arial" w:hAnsi="Arial"/>
                <w:noProof w:val="0"/>
                <w:sz w:val="22"/>
              </w:rPr>
              <w:br/>
              <w:t xml:space="preserve">      </w:t>
            </w:r>
            <w:proofErr w:type="spellStart"/>
            <w:r w:rsidRPr="00227007">
              <w:rPr>
                <w:rFonts w:ascii="Arial" w:hAnsi="Arial"/>
                <w:noProof w:val="0"/>
                <w:sz w:val="22"/>
              </w:rPr>
              <w:t>schlagswasserg</w:t>
            </w:r>
            <w:r w:rsidRPr="00227007">
              <w:rPr>
                <w:rFonts w:ascii="Arial" w:hAnsi="Arial"/>
                <w:noProof w:val="0"/>
                <w:sz w:val="22"/>
              </w:rPr>
              <w:t>e</w:t>
            </w:r>
            <w:r w:rsidRPr="00227007">
              <w:rPr>
                <w:rFonts w:ascii="Arial" w:hAnsi="Arial"/>
                <w:noProof w:val="0"/>
                <w:sz w:val="22"/>
              </w:rPr>
              <w:t>bühr</w:t>
            </w:r>
            <w:proofErr w:type="spellEnd"/>
          </w:p>
          <w:p w:rsidR="00D46AA8" w:rsidRPr="00227007" w:rsidRDefault="00D46AA8" w:rsidP="00D46AA8">
            <w:pPr>
              <w:widowControl w:val="0"/>
              <w:rPr>
                <w:rFonts w:ascii="Arial" w:hAnsi="Arial"/>
                <w:noProof w:val="0"/>
                <w:sz w:val="22"/>
              </w:rPr>
            </w:pPr>
            <w:r w:rsidRPr="00227007">
              <w:rPr>
                <w:rFonts w:ascii="Arial" w:hAnsi="Arial"/>
                <w:noProof w:val="0"/>
                <w:sz w:val="22"/>
              </w:rPr>
              <w:t>§ 5 Bemessungsgrundlage für die Schmutz-</w:t>
            </w:r>
            <w:r w:rsidRPr="00227007">
              <w:rPr>
                <w:rFonts w:ascii="Arial" w:hAnsi="Arial"/>
                <w:noProof w:val="0"/>
                <w:sz w:val="22"/>
              </w:rPr>
              <w:br/>
              <w:t xml:space="preserve">   </w:t>
            </w:r>
            <w:r w:rsidR="00035076">
              <w:rPr>
                <w:rFonts w:ascii="Arial" w:hAnsi="Arial"/>
                <w:noProof w:val="0"/>
                <w:sz w:val="22"/>
              </w:rPr>
              <w:t xml:space="preserve">  </w:t>
            </w:r>
            <w:r w:rsidRPr="00227007">
              <w:rPr>
                <w:rFonts w:ascii="Arial" w:hAnsi="Arial"/>
                <w:noProof w:val="0"/>
                <w:sz w:val="22"/>
              </w:rPr>
              <w:t xml:space="preserve"> wasserg</w:t>
            </w:r>
            <w:r w:rsidRPr="00227007">
              <w:rPr>
                <w:rFonts w:ascii="Arial" w:hAnsi="Arial"/>
                <w:noProof w:val="0"/>
                <w:sz w:val="22"/>
              </w:rPr>
              <w:t>e</w:t>
            </w:r>
            <w:r w:rsidRPr="00227007">
              <w:rPr>
                <w:rFonts w:ascii="Arial" w:hAnsi="Arial"/>
                <w:noProof w:val="0"/>
                <w:sz w:val="22"/>
              </w:rPr>
              <w:t>bühr</w:t>
            </w:r>
          </w:p>
          <w:p w:rsidR="00626AD3" w:rsidRPr="00227007" w:rsidRDefault="00626AD3" w:rsidP="00227007">
            <w:pPr>
              <w:widowControl w:val="0"/>
              <w:rPr>
                <w:rFonts w:ascii="Arial" w:hAnsi="Arial"/>
                <w:noProof w:val="0"/>
                <w:sz w:val="22"/>
              </w:rPr>
            </w:pPr>
          </w:p>
        </w:tc>
        <w:tc>
          <w:tcPr>
            <w:tcW w:w="4820" w:type="dxa"/>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III. Abschnitt: Gebühren für die Reinigung der Absche</w:t>
            </w:r>
            <w:r w:rsidRPr="00227007">
              <w:rPr>
                <w:rFonts w:ascii="Arial" w:hAnsi="Arial"/>
                <w:b/>
                <w:noProof w:val="0"/>
                <w:sz w:val="22"/>
              </w:rPr>
              <w:t>i</w:t>
            </w:r>
            <w:r w:rsidRPr="00227007">
              <w:rPr>
                <w:rFonts w:ascii="Arial" w:hAnsi="Arial"/>
                <w:b/>
                <w:noProof w:val="0"/>
                <w:sz w:val="22"/>
              </w:rPr>
              <w:t xml:space="preserve">der </w:t>
            </w:r>
          </w:p>
          <w:p w:rsidR="00D52A87" w:rsidRPr="00227007" w:rsidRDefault="00D52A87" w:rsidP="00227007">
            <w:pPr>
              <w:widowControl w:val="0"/>
              <w:rPr>
                <w:rFonts w:ascii="Arial" w:hAnsi="Arial"/>
                <w:noProof w:val="0"/>
                <w:sz w:val="22"/>
              </w:rPr>
            </w:pPr>
          </w:p>
          <w:p w:rsidR="00D52A87" w:rsidRPr="00227007" w:rsidRDefault="00D46AA8" w:rsidP="00227007">
            <w:pPr>
              <w:widowControl w:val="0"/>
              <w:rPr>
                <w:rFonts w:ascii="Arial" w:hAnsi="Arial"/>
                <w:noProof w:val="0"/>
                <w:sz w:val="22"/>
              </w:rPr>
            </w:pPr>
            <w:r>
              <w:rPr>
                <w:rFonts w:ascii="Arial" w:hAnsi="Arial"/>
                <w:noProof w:val="0"/>
                <w:sz w:val="22"/>
              </w:rPr>
              <w:t>§ 15</w:t>
            </w:r>
            <w:r w:rsidR="00D52A87" w:rsidRPr="00227007">
              <w:rPr>
                <w:rFonts w:ascii="Arial" w:hAnsi="Arial"/>
                <w:noProof w:val="0"/>
                <w:sz w:val="22"/>
              </w:rPr>
              <w:t xml:space="preserve"> Allgeme</w:t>
            </w:r>
            <w:r w:rsidR="00D52A87" w:rsidRPr="00227007">
              <w:rPr>
                <w:rFonts w:ascii="Arial" w:hAnsi="Arial"/>
                <w:noProof w:val="0"/>
                <w:sz w:val="22"/>
              </w:rPr>
              <w:t>i</w:t>
            </w:r>
            <w:r w:rsidR="00D52A87" w:rsidRPr="00227007">
              <w:rPr>
                <w:rFonts w:ascii="Arial" w:hAnsi="Arial"/>
                <w:noProof w:val="0"/>
                <w:sz w:val="22"/>
              </w:rPr>
              <w:t>nes</w:t>
            </w:r>
          </w:p>
          <w:p w:rsidR="00D52A87" w:rsidRPr="00227007" w:rsidRDefault="00D52A87" w:rsidP="00227007">
            <w:pPr>
              <w:widowControl w:val="0"/>
              <w:rPr>
                <w:rFonts w:ascii="Arial" w:hAnsi="Arial"/>
                <w:noProof w:val="0"/>
                <w:sz w:val="22"/>
              </w:rPr>
            </w:pPr>
            <w:r w:rsidRPr="00227007">
              <w:rPr>
                <w:rFonts w:ascii="Arial" w:hAnsi="Arial"/>
                <w:i/>
                <w:noProof w:val="0"/>
                <w:sz w:val="22"/>
              </w:rPr>
              <w:t xml:space="preserve">§ </w:t>
            </w:r>
            <w:r w:rsidR="00D46AA8">
              <w:rPr>
                <w:rFonts w:ascii="Arial" w:hAnsi="Arial"/>
                <w:noProof w:val="0"/>
                <w:sz w:val="22"/>
              </w:rPr>
              <w:t>16</w:t>
            </w:r>
            <w:r w:rsidRPr="00227007">
              <w:rPr>
                <w:rFonts w:ascii="Arial" w:hAnsi="Arial"/>
                <w:noProof w:val="0"/>
                <w:sz w:val="22"/>
              </w:rPr>
              <w:t xml:space="preserve"> Bemessung der Gebühr</w:t>
            </w:r>
          </w:p>
          <w:p w:rsidR="00626AD3" w:rsidRPr="00227007" w:rsidRDefault="00626AD3" w:rsidP="00227007">
            <w:pPr>
              <w:widowControl w:val="0"/>
              <w:rPr>
                <w:rFonts w:ascii="Arial" w:hAnsi="Arial"/>
                <w:noProof w:val="0"/>
                <w:sz w:val="22"/>
              </w:rPr>
            </w:pPr>
          </w:p>
        </w:tc>
      </w:tr>
      <w:tr w:rsidR="00626AD3" w:rsidRPr="00227007" w:rsidTr="00227007">
        <w:tc>
          <w:tcPr>
            <w:tcW w:w="4820" w:type="dxa"/>
            <w:shd w:val="clear" w:color="auto" w:fill="auto"/>
          </w:tcPr>
          <w:p w:rsidR="00626AD3" w:rsidRPr="00227007" w:rsidRDefault="00626AD3" w:rsidP="00227007">
            <w:pPr>
              <w:widowControl w:val="0"/>
              <w:ind w:left="864" w:hanging="864"/>
              <w:rPr>
                <w:rFonts w:ascii="Arial" w:hAnsi="Arial"/>
                <w:b/>
                <w:noProof w:val="0"/>
                <w:sz w:val="22"/>
              </w:rPr>
            </w:pPr>
            <w:r w:rsidRPr="00227007">
              <w:rPr>
                <w:rFonts w:ascii="Arial" w:hAnsi="Arial"/>
                <w:b/>
                <w:noProof w:val="0"/>
                <w:sz w:val="22"/>
              </w:rPr>
              <w:t>III. Abschnitt: Gebühren für die Reinigung der Abscheider</w:t>
            </w:r>
          </w:p>
          <w:p w:rsidR="00626AD3" w:rsidRPr="00227007" w:rsidRDefault="00626AD3" w:rsidP="00227007">
            <w:pPr>
              <w:widowControl w:val="0"/>
              <w:rPr>
                <w:rFonts w:ascii="Arial" w:hAnsi="Arial"/>
                <w:noProof w:val="0"/>
                <w:sz w:val="22"/>
              </w:rPr>
            </w:pPr>
          </w:p>
          <w:p w:rsidR="00626AD3" w:rsidRPr="00227007" w:rsidRDefault="00626AD3" w:rsidP="00227007">
            <w:pPr>
              <w:widowControl w:val="0"/>
              <w:tabs>
                <w:tab w:val="left" w:pos="709"/>
              </w:tabs>
              <w:ind w:hanging="13"/>
              <w:rPr>
                <w:rFonts w:ascii="Arial" w:hAnsi="Arial"/>
                <w:noProof w:val="0"/>
                <w:sz w:val="22"/>
              </w:rPr>
            </w:pPr>
            <w:r w:rsidRPr="00227007">
              <w:rPr>
                <w:rFonts w:ascii="Arial" w:hAnsi="Arial"/>
                <w:noProof w:val="0"/>
                <w:sz w:val="22"/>
              </w:rPr>
              <w:t>§ 11</w:t>
            </w:r>
            <w:r w:rsidRPr="00227007">
              <w:rPr>
                <w:rFonts w:ascii="Arial" w:hAnsi="Arial"/>
                <w:b/>
                <w:noProof w:val="0"/>
                <w:sz w:val="22"/>
              </w:rPr>
              <w:tab/>
            </w:r>
            <w:r w:rsidRPr="00227007">
              <w:rPr>
                <w:rFonts w:ascii="Arial" w:hAnsi="Arial"/>
                <w:noProof w:val="0"/>
                <w:sz w:val="22"/>
              </w:rPr>
              <w:t>Allgemeines</w:t>
            </w:r>
            <w:r w:rsidR="00E836B8" w:rsidRPr="00227007">
              <w:rPr>
                <w:rFonts w:ascii="Arial" w:hAnsi="Arial"/>
                <w:noProof w:val="0"/>
                <w:sz w:val="22"/>
              </w:rPr>
              <w:t xml:space="preserve"> usw.</w:t>
            </w:r>
          </w:p>
          <w:p w:rsidR="00626AD3" w:rsidRPr="00227007" w:rsidRDefault="00626AD3" w:rsidP="00227007">
            <w:pPr>
              <w:widowControl w:val="0"/>
              <w:tabs>
                <w:tab w:val="left" w:pos="709"/>
              </w:tabs>
              <w:ind w:hanging="13"/>
              <w:rPr>
                <w:rFonts w:ascii="Arial" w:hAnsi="Arial"/>
                <w:noProof w:val="0"/>
                <w:sz w:val="22"/>
              </w:rPr>
            </w:pPr>
          </w:p>
        </w:tc>
        <w:tc>
          <w:tcPr>
            <w:tcW w:w="4820" w:type="dxa"/>
            <w:shd w:val="clear" w:color="auto" w:fill="auto"/>
          </w:tcPr>
          <w:p w:rsidR="00D52A87" w:rsidRDefault="00D52A87" w:rsidP="00227007">
            <w:pPr>
              <w:widowControl w:val="0"/>
              <w:rPr>
                <w:rFonts w:ascii="Arial" w:hAnsi="Arial"/>
                <w:noProof w:val="0"/>
                <w:sz w:val="22"/>
              </w:rPr>
            </w:pPr>
            <w:r w:rsidRPr="00227007">
              <w:rPr>
                <w:rFonts w:ascii="Arial" w:hAnsi="Arial"/>
                <w:noProof w:val="0"/>
                <w:sz w:val="22"/>
              </w:rPr>
              <w:t>§ 6 Bemessungsgrundlage für die Niede</w:t>
            </w:r>
            <w:r w:rsidRPr="00227007">
              <w:rPr>
                <w:rFonts w:ascii="Arial" w:hAnsi="Arial"/>
                <w:noProof w:val="0"/>
                <w:sz w:val="22"/>
              </w:rPr>
              <w:t>r</w:t>
            </w:r>
            <w:r w:rsidR="00506ADD" w:rsidRPr="00227007">
              <w:rPr>
                <w:rFonts w:ascii="Arial" w:hAnsi="Arial"/>
                <w:noProof w:val="0"/>
                <w:sz w:val="22"/>
              </w:rPr>
              <w:t>-</w:t>
            </w:r>
            <w:r w:rsidRPr="00227007">
              <w:rPr>
                <w:rFonts w:ascii="Arial" w:hAnsi="Arial"/>
                <w:noProof w:val="0"/>
                <w:sz w:val="22"/>
              </w:rPr>
              <w:br/>
              <w:t xml:space="preserve">     </w:t>
            </w:r>
            <w:proofErr w:type="spellStart"/>
            <w:r w:rsidRPr="00227007">
              <w:rPr>
                <w:rFonts w:ascii="Arial" w:hAnsi="Arial"/>
                <w:noProof w:val="0"/>
                <w:sz w:val="22"/>
              </w:rPr>
              <w:t>schlagswa</w:t>
            </w:r>
            <w:r w:rsidRPr="00227007">
              <w:rPr>
                <w:rFonts w:ascii="Arial" w:hAnsi="Arial"/>
                <w:noProof w:val="0"/>
                <w:sz w:val="22"/>
              </w:rPr>
              <w:t>s</w:t>
            </w:r>
            <w:r w:rsidRPr="00227007">
              <w:rPr>
                <w:rFonts w:ascii="Arial" w:hAnsi="Arial"/>
                <w:noProof w:val="0"/>
                <w:sz w:val="22"/>
              </w:rPr>
              <w:t>sergebühr</w:t>
            </w:r>
            <w:proofErr w:type="spellEnd"/>
          </w:p>
          <w:p w:rsidR="006C27A9" w:rsidRPr="003D7C73" w:rsidRDefault="006C27A9" w:rsidP="006C27A9">
            <w:pPr>
              <w:widowControl w:val="0"/>
              <w:ind w:left="33"/>
              <w:rPr>
                <w:rFonts w:ascii="Arial" w:hAnsi="Arial"/>
                <w:noProof w:val="0"/>
                <w:sz w:val="22"/>
                <w:szCs w:val="24"/>
              </w:rPr>
            </w:pPr>
            <w:r w:rsidRPr="003D7C73">
              <w:rPr>
                <w:rFonts w:ascii="Arial" w:hAnsi="Arial"/>
                <w:noProof w:val="0"/>
                <w:sz w:val="22"/>
                <w:szCs w:val="24"/>
              </w:rPr>
              <w:t xml:space="preserve">§ 7 Erstattung von </w:t>
            </w:r>
            <w:proofErr w:type="spellStart"/>
            <w:r w:rsidRPr="003D7C73">
              <w:rPr>
                <w:rFonts w:ascii="Arial" w:hAnsi="Arial"/>
                <w:noProof w:val="0"/>
                <w:sz w:val="22"/>
                <w:szCs w:val="24"/>
              </w:rPr>
              <w:t>Kanalbenutzungsg</w:t>
            </w:r>
            <w:r w:rsidRPr="003D7C73">
              <w:rPr>
                <w:rFonts w:ascii="Arial" w:hAnsi="Arial"/>
                <w:noProof w:val="0"/>
                <w:sz w:val="22"/>
                <w:szCs w:val="24"/>
              </w:rPr>
              <w:t>e</w:t>
            </w:r>
            <w:r w:rsidRPr="003D7C73">
              <w:rPr>
                <w:rFonts w:ascii="Arial" w:hAnsi="Arial"/>
                <w:noProof w:val="0"/>
                <w:sz w:val="22"/>
                <w:szCs w:val="24"/>
              </w:rPr>
              <w:t>büh</w:t>
            </w:r>
            <w:proofErr w:type="spellEnd"/>
            <w:r w:rsidR="00D46AA8" w:rsidRPr="003D7C73">
              <w:rPr>
                <w:rFonts w:ascii="Arial" w:hAnsi="Arial"/>
                <w:noProof w:val="0"/>
                <w:sz w:val="22"/>
                <w:szCs w:val="24"/>
              </w:rPr>
              <w:t>-</w:t>
            </w:r>
            <w:r w:rsidR="00D46AA8" w:rsidRPr="003D7C73">
              <w:rPr>
                <w:rFonts w:ascii="Arial" w:hAnsi="Arial"/>
                <w:noProof w:val="0"/>
                <w:sz w:val="22"/>
                <w:szCs w:val="24"/>
              </w:rPr>
              <w:br/>
              <w:t xml:space="preserve">     </w:t>
            </w:r>
            <w:proofErr w:type="spellStart"/>
            <w:r w:rsidRPr="003D7C73">
              <w:rPr>
                <w:rFonts w:ascii="Arial" w:hAnsi="Arial"/>
                <w:noProof w:val="0"/>
                <w:sz w:val="22"/>
                <w:szCs w:val="24"/>
              </w:rPr>
              <w:t>ren</w:t>
            </w:r>
            <w:proofErr w:type="spellEnd"/>
            <w:r w:rsidRPr="003D7C73">
              <w:rPr>
                <w:rFonts w:ascii="Arial" w:hAnsi="Arial"/>
                <w:noProof w:val="0"/>
                <w:sz w:val="22"/>
                <w:szCs w:val="24"/>
              </w:rPr>
              <w:t xml:space="preserve"> für nicht eingeleitete Wasserme</w:t>
            </w:r>
            <w:r w:rsidRPr="003D7C73">
              <w:rPr>
                <w:rFonts w:ascii="Arial" w:hAnsi="Arial"/>
                <w:noProof w:val="0"/>
                <w:sz w:val="22"/>
                <w:szCs w:val="24"/>
              </w:rPr>
              <w:t>n</w:t>
            </w:r>
            <w:r w:rsidRPr="003D7C73">
              <w:rPr>
                <w:rFonts w:ascii="Arial" w:hAnsi="Arial"/>
                <w:noProof w:val="0"/>
                <w:sz w:val="22"/>
                <w:szCs w:val="24"/>
              </w:rPr>
              <w:t>gen</w:t>
            </w:r>
          </w:p>
          <w:p w:rsidR="00D52A87" w:rsidRPr="003D7C73" w:rsidRDefault="00D46AA8" w:rsidP="00227007">
            <w:pPr>
              <w:widowControl w:val="0"/>
              <w:rPr>
                <w:rFonts w:ascii="Arial" w:hAnsi="Arial"/>
                <w:noProof w:val="0"/>
                <w:sz w:val="22"/>
              </w:rPr>
            </w:pPr>
            <w:r w:rsidRPr="003D7C73">
              <w:rPr>
                <w:rFonts w:ascii="Arial" w:hAnsi="Arial"/>
                <w:noProof w:val="0"/>
                <w:sz w:val="22"/>
              </w:rPr>
              <w:t>§ 8</w:t>
            </w:r>
            <w:r w:rsidR="00D52A87" w:rsidRPr="003D7C73">
              <w:rPr>
                <w:rFonts w:ascii="Arial" w:hAnsi="Arial"/>
                <w:noProof w:val="0"/>
                <w:sz w:val="22"/>
              </w:rPr>
              <w:t xml:space="preserve"> Gebührensätze </w:t>
            </w:r>
          </w:p>
          <w:p w:rsidR="00D52A87" w:rsidRPr="003D7C73" w:rsidRDefault="00D46AA8" w:rsidP="00227007">
            <w:pPr>
              <w:widowControl w:val="0"/>
              <w:rPr>
                <w:rFonts w:ascii="Arial" w:hAnsi="Arial"/>
                <w:noProof w:val="0"/>
                <w:sz w:val="22"/>
              </w:rPr>
            </w:pPr>
            <w:r w:rsidRPr="003D7C73">
              <w:rPr>
                <w:rFonts w:ascii="Arial" w:hAnsi="Arial"/>
                <w:noProof w:val="0"/>
                <w:sz w:val="22"/>
              </w:rPr>
              <w:t>§ 9</w:t>
            </w:r>
            <w:r w:rsidR="00D52A87" w:rsidRPr="003D7C73">
              <w:rPr>
                <w:rFonts w:ascii="Arial" w:hAnsi="Arial"/>
                <w:noProof w:val="0"/>
                <w:sz w:val="22"/>
              </w:rPr>
              <w:t xml:space="preserve"> </w:t>
            </w:r>
            <w:proofErr w:type="spellStart"/>
            <w:r w:rsidR="00D52A87" w:rsidRPr="003D7C73">
              <w:rPr>
                <w:rFonts w:ascii="Arial" w:hAnsi="Arial"/>
                <w:noProof w:val="0"/>
                <w:sz w:val="22"/>
              </w:rPr>
              <w:t>Starkverschmu</w:t>
            </w:r>
            <w:r w:rsidR="00D52A87" w:rsidRPr="003D7C73">
              <w:rPr>
                <w:rFonts w:ascii="Arial" w:hAnsi="Arial"/>
                <w:noProof w:val="0"/>
                <w:sz w:val="22"/>
              </w:rPr>
              <w:t>t</w:t>
            </w:r>
            <w:r w:rsidR="00D52A87" w:rsidRPr="003D7C73">
              <w:rPr>
                <w:rFonts w:ascii="Arial" w:hAnsi="Arial"/>
                <w:noProof w:val="0"/>
                <w:sz w:val="22"/>
              </w:rPr>
              <w:t>zerzuschläge</w:t>
            </w:r>
            <w:proofErr w:type="spellEnd"/>
          </w:p>
          <w:p w:rsidR="00D52A87" w:rsidRPr="003D7C73" w:rsidRDefault="00D46AA8" w:rsidP="00227007">
            <w:pPr>
              <w:widowControl w:val="0"/>
              <w:jc w:val="both"/>
              <w:rPr>
                <w:rFonts w:ascii="Arial" w:hAnsi="Arial"/>
                <w:noProof w:val="0"/>
                <w:sz w:val="22"/>
              </w:rPr>
            </w:pPr>
            <w:r w:rsidRPr="003D7C73">
              <w:rPr>
                <w:rFonts w:ascii="Arial" w:hAnsi="Arial"/>
                <w:noProof w:val="0"/>
                <w:sz w:val="22"/>
              </w:rPr>
              <w:t>§ 10</w:t>
            </w:r>
            <w:r w:rsidR="00D52A87" w:rsidRPr="003D7C73">
              <w:rPr>
                <w:rFonts w:ascii="Arial" w:hAnsi="Arial"/>
                <w:noProof w:val="0"/>
                <w:sz w:val="22"/>
              </w:rPr>
              <w:t xml:space="preserve"> Erhebung der Kanalbenutzungsgebü</w:t>
            </w:r>
            <w:r w:rsidR="00D52A87" w:rsidRPr="003D7C73">
              <w:rPr>
                <w:rFonts w:ascii="Arial" w:hAnsi="Arial"/>
                <w:noProof w:val="0"/>
                <w:sz w:val="22"/>
              </w:rPr>
              <w:t>h</w:t>
            </w:r>
            <w:r w:rsidR="00D52A87" w:rsidRPr="003D7C73">
              <w:rPr>
                <w:rFonts w:ascii="Arial" w:hAnsi="Arial"/>
                <w:noProof w:val="0"/>
                <w:sz w:val="22"/>
              </w:rPr>
              <w:t>ren</w:t>
            </w:r>
          </w:p>
          <w:p w:rsidR="00D52A87" w:rsidRPr="00227007" w:rsidRDefault="00D46AA8" w:rsidP="00227007">
            <w:pPr>
              <w:widowControl w:val="0"/>
              <w:ind w:left="360" w:hanging="360"/>
              <w:jc w:val="both"/>
              <w:rPr>
                <w:rFonts w:ascii="Arial" w:hAnsi="Arial" w:cs="Arial"/>
                <w:bCs/>
                <w:sz w:val="22"/>
                <w:szCs w:val="22"/>
              </w:rPr>
            </w:pPr>
            <w:r>
              <w:rPr>
                <w:rFonts w:ascii="Arial" w:hAnsi="Arial" w:cs="Arial"/>
                <w:bCs/>
                <w:sz w:val="22"/>
                <w:szCs w:val="22"/>
              </w:rPr>
              <w:t>§ 11</w:t>
            </w:r>
            <w:r w:rsidR="00D52A87" w:rsidRPr="00227007">
              <w:rPr>
                <w:rFonts w:ascii="Arial" w:hAnsi="Arial" w:cs="Arial"/>
                <w:bCs/>
                <w:sz w:val="22"/>
                <w:szCs w:val="22"/>
              </w:rPr>
              <w:t xml:space="preserve"> </w:t>
            </w:r>
            <w:r w:rsidR="00D24562" w:rsidRPr="00227007">
              <w:rPr>
                <w:rFonts w:ascii="Arial" w:hAnsi="Arial" w:cs="Arial"/>
                <w:bCs/>
                <w:sz w:val="22"/>
                <w:szCs w:val="22"/>
              </w:rPr>
              <w:t>Auskunfts- und Mitwirkungspflichten</w:t>
            </w:r>
          </w:p>
          <w:p w:rsidR="00626AD3" w:rsidRPr="00227007" w:rsidRDefault="00626AD3" w:rsidP="00227007">
            <w:pPr>
              <w:widowControl w:val="0"/>
              <w:rPr>
                <w:rFonts w:ascii="Arial" w:hAnsi="Arial"/>
                <w:noProof w:val="0"/>
                <w:sz w:val="22"/>
              </w:rPr>
            </w:pPr>
          </w:p>
        </w:tc>
        <w:tc>
          <w:tcPr>
            <w:tcW w:w="4820" w:type="dxa"/>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IV. Abschnitt: Gemeinsame Besti</w:t>
            </w:r>
            <w:r w:rsidRPr="00227007">
              <w:rPr>
                <w:rFonts w:ascii="Arial" w:hAnsi="Arial"/>
                <w:b/>
                <w:noProof w:val="0"/>
                <w:sz w:val="22"/>
              </w:rPr>
              <w:t>m</w:t>
            </w:r>
            <w:r w:rsidRPr="00227007">
              <w:rPr>
                <w:rFonts w:ascii="Arial" w:hAnsi="Arial"/>
                <w:b/>
                <w:noProof w:val="0"/>
                <w:sz w:val="22"/>
              </w:rPr>
              <w:t>mungen</w:t>
            </w:r>
          </w:p>
          <w:p w:rsidR="007C3A7B" w:rsidRPr="00D13564" w:rsidRDefault="007C3A7B" w:rsidP="008C048F">
            <w:pPr>
              <w:widowControl w:val="0"/>
              <w:jc w:val="both"/>
              <w:rPr>
                <w:rFonts w:ascii="Arial" w:hAnsi="Arial"/>
                <w:noProof w:val="0"/>
                <w:sz w:val="22"/>
              </w:rPr>
            </w:pPr>
          </w:p>
          <w:p w:rsidR="008C048F" w:rsidRPr="00D13564" w:rsidRDefault="008C048F" w:rsidP="008C048F">
            <w:pPr>
              <w:widowControl w:val="0"/>
              <w:jc w:val="both"/>
              <w:rPr>
                <w:rFonts w:ascii="Arial" w:hAnsi="Arial"/>
                <w:noProof w:val="0"/>
                <w:sz w:val="22"/>
              </w:rPr>
            </w:pPr>
            <w:r w:rsidRPr="00D13564">
              <w:rPr>
                <w:rFonts w:ascii="Arial" w:hAnsi="Arial"/>
                <w:noProof w:val="0"/>
                <w:sz w:val="22"/>
              </w:rPr>
              <w:t>§ 17 Festsetzung der Gebührensätze</w:t>
            </w:r>
          </w:p>
          <w:p w:rsidR="00D52A87" w:rsidRDefault="00D52A87" w:rsidP="00227007">
            <w:pPr>
              <w:ind w:left="360" w:hanging="360"/>
              <w:jc w:val="both"/>
              <w:rPr>
                <w:rFonts w:ascii="Arial" w:hAnsi="Arial" w:cs="Arial"/>
                <w:bCs/>
                <w:sz w:val="22"/>
                <w:szCs w:val="22"/>
              </w:rPr>
            </w:pPr>
            <w:r w:rsidRPr="00227007">
              <w:rPr>
                <w:rFonts w:ascii="Arial" w:hAnsi="Arial" w:cs="Arial"/>
                <w:bCs/>
                <w:sz w:val="22"/>
                <w:szCs w:val="22"/>
              </w:rPr>
              <w:t>§ 1</w:t>
            </w:r>
            <w:r w:rsidR="007C3A7B">
              <w:rPr>
                <w:rFonts w:ascii="Arial" w:hAnsi="Arial" w:cs="Arial"/>
                <w:bCs/>
                <w:sz w:val="22"/>
                <w:szCs w:val="22"/>
              </w:rPr>
              <w:t>8</w:t>
            </w:r>
            <w:r w:rsidR="00E912AB">
              <w:rPr>
                <w:rFonts w:ascii="Arial" w:hAnsi="Arial" w:cs="Arial"/>
                <w:bCs/>
                <w:sz w:val="22"/>
                <w:szCs w:val="22"/>
              </w:rPr>
              <w:t xml:space="preserve"> </w:t>
            </w:r>
            <w:r w:rsidR="00424ED6">
              <w:rPr>
                <w:rFonts w:ascii="Arial" w:hAnsi="Arial" w:cs="Arial"/>
                <w:bCs/>
                <w:sz w:val="22"/>
                <w:szCs w:val="22"/>
              </w:rPr>
              <w:t>S</w:t>
            </w:r>
            <w:r w:rsidRPr="00227007">
              <w:rPr>
                <w:rFonts w:ascii="Arial" w:hAnsi="Arial" w:cs="Arial"/>
                <w:bCs/>
                <w:sz w:val="22"/>
                <w:szCs w:val="22"/>
              </w:rPr>
              <w:t>chuldner</w:t>
            </w:r>
          </w:p>
          <w:p w:rsidR="00D24562" w:rsidRPr="00227007" w:rsidRDefault="007C3A7B" w:rsidP="00227007">
            <w:pPr>
              <w:ind w:left="360" w:hanging="360"/>
              <w:jc w:val="both"/>
              <w:rPr>
                <w:rFonts w:ascii="Arial" w:hAnsi="Arial" w:cs="Arial"/>
                <w:bCs/>
                <w:sz w:val="22"/>
                <w:szCs w:val="22"/>
              </w:rPr>
            </w:pPr>
            <w:r>
              <w:rPr>
                <w:rFonts w:ascii="Arial" w:hAnsi="Arial" w:cs="Arial"/>
                <w:bCs/>
                <w:sz w:val="22"/>
                <w:szCs w:val="22"/>
              </w:rPr>
              <w:t>§ 19</w:t>
            </w:r>
            <w:r w:rsidR="00D24562">
              <w:rPr>
                <w:rFonts w:ascii="Arial" w:hAnsi="Arial" w:cs="Arial"/>
                <w:bCs/>
                <w:sz w:val="22"/>
                <w:szCs w:val="22"/>
              </w:rPr>
              <w:t xml:space="preserve"> Berechnungszeitraum und Fälligkeit</w:t>
            </w:r>
          </w:p>
          <w:p w:rsidR="00D52A87" w:rsidRPr="00227007" w:rsidRDefault="007C3A7B" w:rsidP="00227007">
            <w:pPr>
              <w:widowControl w:val="0"/>
              <w:ind w:hanging="9"/>
              <w:jc w:val="both"/>
              <w:rPr>
                <w:rFonts w:ascii="Arial" w:hAnsi="Arial" w:cs="Arial"/>
                <w:noProof w:val="0"/>
                <w:sz w:val="22"/>
                <w:szCs w:val="22"/>
              </w:rPr>
            </w:pPr>
            <w:r>
              <w:rPr>
                <w:rFonts w:ascii="Arial" w:hAnsi="Arial" w:cs="Arial"/>
                <w:noProof w:val="0"/>
                <w:sz w:val="22"/>
                <w:szCs w:val="22"/>
              </w:rPr>
              <w:t>§ 20</w:t>
            </w:r>
            <w:r w:rsidR="00D52A87" w:rsidRPr="00227007">
              <w:rPr>
                <w:rFonts w:ascii="Arial" w:hAnsi="Arial" w:cs="Arial"/>
                <w:noProof w:val="0"/>
                <w:sz w:val="22"/>
                <w:szCs w:val="22"/>
              </w:rPr>
              <w:t xml:space="preserve"> Dingliche Ha</w:t>
            </w:r>
            <w:r w:rsidR="00D52A87" w:rsidRPr="00227007">
              <w:rPr>
                <w:rFonts w:ascii="Arial" w:hAnsi="Arial" w:cs="Arial"/>
                <w:noProof w:val="0"/>
                <w:sz w:val="22"/>
                <w:szCs w:val="22"/>
              </w:rPr>
              <w:t>f</w:t>
            </w:r>
            <w:r w:rsidR="00D52A87" w:rsidRPr="00227007">
              <w:rPr>
                <w:rFonts w:ascii="Arial" w:hAnsi="Arial" w:cs="Arial"/>
                <w:noProof w:val="0"/>
                <w:sz w:val="22"/>
                <w:szCs w:val="22"/>
              </w:rPr>
              <w:t>tung</w:t>
            </w:r>
          </w:p>
          <w:p w:rsidR="00D52A87" w:rsidRPr="00227007" w:rsidRDefault="007C3A7B" w:rsidP="00227007">
            <w:pPr>
              <w:widowControl w:val="0"/>
              <w:rPr>
                <w:rFonts w:ascii="Arial" w:hAnsi="Arial"/>
                <w:noProof w:val="0"/>
                <w:sz w:val="22"/>
              </w:rPr>
            </w:pPr>
            <w:r>
              <w:rPr>
                <w:rFonts w:ascii="Arial" w:hAnsi="Arial"/>
                <w:noProof w:val="0"/>
                <w:sz w:val="22"/>
              </w:rPr>
              <w:t>§ 21</w:t>
            </w:r>
            <w:r w:rsidR="00D52A87" w:rsidRPr="00227007">
              <w:rPr>
                <w:rFonts w:ascii="Arial" w:hAnsi="Arial"/>
                <w:noProof w:val="0"/>
                <w:sz w:val="22"/>
              </w:rPr>
              <w:t xml:space="preserve"> Vorauszahlung und Sicherheitslei</w:t>
            </w:r>
            <w:r w:rsidR="00D52A87" w:rsidRPr="00227007">
              <w:rPr>
                <w:rFonts w:ascii="Arial" w:hAnsi="Arial"/>
                <w:noProof w:val="0"/>
                <w:sz w:val="22"/>
              </w:rPr>
              <w:t>s</w:t>
            </w:r>
            <w:r w:rsidR="00D52A87" w:rsidRPr="00227007">
              <w:rPr>
                <w:rFonts w:ascii="Arial" w:hAnsi="Arial"/>
                <w:noProof w:val="0"/>
                <w:sz w:val="22"/>
              </w:rPr>
              <w:t>tung</w:t>
            </w:r>
          </w:p>
          <w:p w:rsidR="00D52A87" w:rsidRPr="00227007" w:rsidRDefault="007C3A7B" w:rsidP="00227007">
            <w:pPr>
              <w:widowControl w:val="0"/>
              <w:rPr>
                <w:rFonts w:ascii="Arial" w:hAnsi="Arial"/>
                <w:noProof w:val="0"/>
                <w:sz w:val="22"/>
              </w:rPr>
            </w:pPr>
            <w:r>
              <w:rPr>
                <w:rFonts w:ascii="Arial" w:hAnsi="Arial"/>
                <w:noProof w:val="0"/>
                <w:sz w:val="22"/>
              </w:rPr>
              <w:t>§ 22</w:t>
            </w:r>
            <w:r w:rsidR="00D52A87" w:rsidRPr="00227007">
              <w:rPr>
                <w:rFonts w:ascii="Arial" w:hAnsi="Arial"/>
                <w:noProof w:val="0"/>
                <w:sz w:val="22"/>
              </w:rPr>
              <w:t xml:space="preserve"> Übergangsvo</w:t>
            </w:r>
            <w:r w:rsidR="00D52A87" w:rsidRPr="00227007">
              <w:rPr>
                <w:rFonts w:ascii="Arial" w:hAnsi="Arial"/>
                <w:noProof w:val="0"/>
                <w:sz w:val="22"/>
              </w:rPr>
              <w:t>r</w:t>
            </w:r>
            <w:r w:rsidR="00D52A87" w:rsidRPr="00227007">
              <w:rPr>
                <w:rFonts w:ascii="Arial" w:hAnsi="Arial"/>
                <w:noProof w:val="0"/>
                <w:sz w:val="22"/>
              </w:rPr>
              <w:t>schrift</w:t>
            </w:r>
            <w:r w:rsidR="00D24562">
              <w:rPr>
                <w:rFonts w:ascii="Arial" w:hAnsi="Arial"/>
                <w:noProof w:val="0"/>
                <w:sz w:val="22"/>
              </w:rPr>
              <w:t>en</w:t>
            </w:r>
          </w:p>
          <w:p w:rsidR="00626AD3" w:rsidRPr="00227007" w:rsidRDefault="00626AD3" w:rsidP="00FD59AB">
            <w:pPr>
              <w:rPr>
                <w:rFonts w:ascii="Arial" w:hAnsi="Arial"/>
                <w:noProof w:val="0"/>
                <w:sz w:val="22"/>
              </w:rPr>
            </w:pPr>
          </w:p>
        </w:tc>
      </w:tr>
      <w:tr w:rsidR="00626AD3" w:rsidRPr="00227007" w:rsidTr="00227007">
        <w:tc>
          <w:tcPr>
            <w:tcW w:w="4820" w:type="dxa"/>
            <w:shd w:val="clear" w:color="auto" w:fill="auto"/>
          </w:tcPr>
          <w:p w:rsidR="00626AD3" w:rsidRPr="00227007" w:rsidRDefault="00626AD3" w:rsidP="00227007">
            <w:pPr>
              <w:widowControl w:val="0"/>
              <w:rPr>
                <w:rFonts w:ascii="Arial" w:hAnsi="Arial"/>
                <w:noProof w:val="0"/>
                <w:sz w:val="22"/>
              </w:rPr>
            </w:pPr>
            <w:r w:rsidRPr="00227007">
              <w:rPr>
                <w:rFonts w:ascii="Arial" w:hAnsi="Arial"/>
                <w:b/>
                <w:noProof w:val="0"/>
                <w:sz w:val="22"/>
              </w:rPr>
              <w:t>IV. Abschnitt: Gemeinsame Bestimmu</w:t>
            </w:r>
            <w:r w:rsidRPr="00227007">
              <w:rPr>
                <w:rFonts w:ascii="Arial" w:hAnsi="Arial"/>
                <w:b/>
                <w:noProof w:val="0"/>
                <w:sz w:val="22"/>
              </w:rPr>
              <w:t>n</w:t>
            </w:r>
            <w:r w:rsidRPr="00227007">
              <w:rPr>
                <w:rFonts w:ascii="Arial" w:hAnsi="Arial"/>
                <w:b/>
                <w:noProof w:val="0"/>
                <w:sz w:val="22"/>
              </w:rPr>
              <w:t>gen</w:t>
            </w:r>
          </w:p>
          <w:p w:rsidR="00626AD3" w:rsidRPr="00227007" w:rsidRDefault="00626AD3" w:rsidP="00227007">
            <w:pPr>
              <w:widowControl w:val="0"/>
              <w:rPr>
                <w:rFonts w:ascii="Arial" w:hAnsi="Arial"/>
                <w:noProof w:val="0"/>
                <w:sz w:val="22"/>
              </w:rPr>
            </w:pPr>
          </w:p>
          <w:p w:rsidR="00626AD3" w:rsidRPr="00227007" w:rsidRDefault="00626AD3" w:rsidP="00227007">
            <w:pPr>
              <w:widowControl w:val="0"/>
              <w:tabs>
                <w:tab w:val="left" w:pos="709"/>
              </w:tabs>
              <w:rPr>
                <w:rFonts w:ascii="Arial" w:hAnsi="Arial"/>
                <w:noProof w:val="0"/>
                <w:sz w:val="22"/>
              </w:rPr>
            </w:pPr>
            <w:r w:rsidRPr="00227007">
              <w:rPr>
                <w:rFonts w:ascii="Arial" w:hAnsi="Arial"/>
                <w:noProof w:val="0"/>
                <w:sz w:val="22"/>
              </w:rPr>
              <w:t>§ 13</w:t>
            </w:r>
            <w:r w:rsidRPr="00227007">
              <w:rPr>
                <w:rFonts w:ascii="Arial" w:hAnsi="Arial"/>
                <w:noProof w:val="0"/>
                <w:sz w:val="22"/>
              </w:rPr>
              <w:tab/>
              <w:t>Festsetzung der Gebührentarife</w:t>
            </w:r>
            <w:r w:rsidR="00E836B8" w:rsidRPr="00227007">
              <w:rPr>
                <w:rFonts w:ascii="Arial" w:hAnsi="Arial"/>
                <w:noProof w:val="0"/>
                <w:sz w:val="22"/>
              </w:rPr>
              <w:t xml:space="preserve"> usw.</w:t>
            </w:r>
          </w:p>
          <w:p w:rsidR="00626AD3" w:rsidRPr="00227007" w:rsidRDefault="00626AD3" w:rsidP="00227007">
            <w:pPr>
              <w:widowControl w:val="0"/>
              <w:tabs>
                <w:tab w:val="left" w:pos="709"/>
              </w:tabs>
              <w:rPr>
                <w:rFonts w:ascii="Arial" w:hAnsi="Arial"/>
                <w:noProof w:val="0"/>
                <w:sz w:val="22"/>
              </w:rPr>
            </w:pPr>
          </w:p>
        </w:tc>
        <w:tc>
          <w:tcPr>
            <w:tcW w:w="4820" w:type="dxa"/>
            <w:shd w:val="clear" w:color="auto" w:fill="auto"/>
          </w:tcPr>
          <w:p w:rsidR="00D52A87" w:rsidRPr="00227007" w:rsidRDefault="00D52A87" w:rsidP="00D24562">
            <w:pPr>
              <w:widowControl w:val="0"/>
              <w:jc w:val="both"/>
              <w:rPr>
                <w:rFonts w:ascii="Arial" w:hAnsi="Arial" w:cs="Arial"/>
                <w:bCs/>
                <w:sz w:val="22"/>
                <w:szCs w:val="22"/>
              </w:rPr>
            </w:pPr>
          </w:p>
          <w:p w:rsidR="00626AD3" w:rsidRPr="00227007" w:rsidRDefault="00626AD3" w:rsidP="00227007">
            <w:pPr>
              <w:widowControl w:val="0"/>
              <w:rPr>
                <w:rFonts w:ascii="Arial" w:hAnsi="Arial"/>
                <w:noProof w:val="0"/>
                <w:sz w:val="22"/>
              </w:rPr>
            </w:pPr>
          </w:p>
        </w:tc>
        <w:tc>
          <w:tcPr>
            <w:tcW w:w="4820" w:type="dxa"/>
            <w:shd w:val="clear" w:color="auto" w:fill="auto"/>
          </w:tcPr>
          <w:p w:rsidR="00FD59AB" w:rsidRPr="00227007" w:rsidRDefault="00FD59AB" w:rsidP="00FD59AB">
            <w:pPr>
              <w:rPr>
                <w:rFonts w:ascii="Arial" w:hAnsi="Arial" w:cs="Arial"/>
                <w:bCs/>
                <w:sz w:val="22"/>
                <w:szCs w:val="22"/>
              </w:rPr>
            </w:pPr>
            <w:r>
              <w:rPr>
                <w:rFonts w:ascii="Arial" w:hAnsi="Arial" w:cs="Arial"/>
                <w:bCs/>
                <w:sz w:val="22"/>
                <w:szCs w:val="22"/>
              </w:rPr>
              <w:t>§ 23</w:t>
            </w:r>
            <w:r w:rsidRPr="00227007">
              <w:rPr>
                <w:rFonts w:ascii="Arial" w:hAnsi="Arial" w:cs="Arial"/>
                <w:bCs/>
                <w:sz w:val="22"/>
                <w:szCs w:val="22"/>
              </w:rPr>
              <w:t xml:space="preserve"> Inkrafttreten, Außerkrafttreten</w:t>
            </w:r>
          </w:p>
          <w:p w:rsidR="00D52A87" w:rsidRPr="00227007" w:rsidRDefault="00D52A87" w:rsidP="00227007">
            <w:pPr>
              <w:widowControl w:val="0"/>
              <w:rPr>
                <w:rFonts w:ascii="Arial" w:hAnsi="Arial"/>
                <w:noProof w:val="0"/>
                <w:sz w:val="22"/>
              </w:rPr>
            </w:pPr>
          </w:p>
          <w:p w:rsidR="00626AD3" w:rsidRPr="00227007" w:rsidRDefault="00626AD3" w:rsidP="00227007">
            <w:pPr>
              <w:widowControl w:val="0"/>
              <w:rPr>
                <w:rFonts w:ascii="Arial" w:hAnsi="Arial"/>
                <w:noProof w:val="0"/>
                <w:sz w:val="22"/>
              </w:rPr>
            </w:pPr>
          </w:p>
        </w:tc>
      </w:tr>
    </w:tbl>
    <w:p w:rsidR="00531E36" w:rsidRDefault="00531E36" w:rsidP="00CC2212">
      <w:pPr>
        <w:widowControl w:val="0"/>
        <w:rPr>
          <w:rFonts w:ascii="Arial" w:hAnsi="Arial"/>
          <w:noProof w:val="0"/>
          <w:sz w:val="22"/>
        </w:rPr>
      </w:pPr>
      <w:r>
        <w:rPr>
          <w:rFonts w:ascii="Arial" w:hAnsi="Arial"/>
          <w:noProof w:val="0"/>
          <w:sz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1134"/>
        <w:gridCol w:w="1843"/>
        <w:gridCol w:w="3472"/>
        <w:gridCol w:w="1914"/>
        <w:gridCol w:w="1985"/>
      </w:tblGrid>
      <w:tr w:rsidR="00D52A87" w:rsidRPr="00227007" w:rsidTr="00227007">
        <w:trPr>
          <w:trHeight w:val="3105"/>
        </w:trPr>
        <w:tc>
          <w:tcPr>
            <w:tcW w:w="7338" w:type="dxa"/>
            <w:gridSpan w:val="3"/>
            <w:shd w:val="clear" w:color="auto" w:fill="auto"/>
          </w:tcPr>
          <w:p w:rsidR="00D52A87" w:rsidRPr="00227007" w:rsidRDefault="00D52A87" w:rsidP="00227007">
            <w:pPr>
              <w:widowControl w:val="0"/>
              <w:ind w:left="720" w:hanging="720"/>
              <w:rPr>
                <w:rFonts w:ascii="Arial" w:hAnsi="Arial"/>
                <w:b/>
                <w:noProof w:val="0"/>
                <w:sz w:val="22"/>
              </w:rPr>
            </w:pPr>
            <w:r w:rsidRPr="00227007">
              <w:rPr>
                <w:rFonts w:ascii="Arial" w:hAnsi="Arial"/>
                <w:b/>
                <w:noProof w:val="0"/>
                <w:sz w:val="22"/>
              </w:rPr>
              <w:t>I. Abschnitt: Kanalbenutzungsgebühren</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ind w:left="720" w:hanging="720"/>
              <w:rPr>
                <w:rFonts w:ascii="Arial" w:hAnsi="Arial"/>
                <w:noProof w:val="0"/>
                <w:sz w:val="22"/>
              </w:rPr>
            </w:pPr>
            <w:r w:rsidRPr="00227007">
              <w:rPr>
                <w:rFonts w:ascii="Arial" w:hAnsi="Arial"/>
                <w:b/>
                <w:noProof w:val="0"/>
                <w:sz w:val="22"/>
              </w:rPr>
              <w:t>§ 1 Allgemeines</w:t>
            </w:r>
          </w:p>
          <w:p w:rsidR="00D52A87" w:rsidRPr="00227007" w:rsidRDefault="00D52A87" w:rsidP="00227007">
            <w:pPr>
              <w:widowControl w:val="0"/>
              <w:rPr>
                <w:rFonts w:ascii="Arial" w:hAnsi="Arial"/>
                <w:noProof w:val="0"/>
                <w:sz w:val="22"/>
              </w:rPr>
            </w:pPr>
          </w:p>
          <w:p w:rsidR="00D52A87" w:rsidRDefault="00D52A87" w:rsidP="00227007">
            <w:pPr>
              <w:pStyle w:val="Textkrper-Einzug2"/>
              <w:widowControl w:val="0"/>
              <w:jc w:val="both"/>
            </w:pPr>
            <w:r>
              <w:t>(1) Von der Stadt Bremerhaven (Stadt), vertreten durch die Entso</w:t>
            </w:r>
            <w:r>
              <w:t>r</w:t>
            </w:r>
            <w:r>
              <w:t>gungsbetriebe Bremerhaven, Eigenbetrieb der Stadt Bremerhaven, wird nach den Bestimmungen dieser Gebührenordnung eine Gebühr für die Benutzung ihrer öffentlichen Abwasseranlagen (Kanalbenutzungsg</w:t>
            </w:r>
            <w:r>
              <w:t>e</w:t>
            </w:r>
            <w:r>
              <w:t>bühr) e</w:t>
            </w:r>
            <w:r>
              <w:t>r</w:t>
            </w:r>
            <w:r>
              <w:t>hoben.</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D0560A">
            <w:pPr>
              <w:widowControl w:val="0"/>
              <w:jc w:val="both"/>
              <w:rPr>
                <w:rFonts w:ascii="Arial" w:hAnsi="Arial"/>
                <w:b/>
                <w:noProof w:val="0"/>
                <w:sz w:val="22"/>
              </w:rPr>
            </w:pPr>
            <w:r w:rsidRPr="00227007">
              <w:rPr>
                <w:rFonts w:ascii="Arial" w:hAnsi="Arial"/>
                <w:b/>
                <w:noProof w:val="0"/>
                <w:sz w:val="22"/>
              </w:rPr>
              <w:t>I. Abschnitt</w:t>
            </w:r>
            <w:r w:rsidR="00532DA0">
              <w:rPr>
                <w:rFonts w:ascii="Arial" w:hAnsi="Arial"/>
                <w:b/>
                <w:noProof w:val="0"/>
                <w:sz w:val="22"/>
              </w:rPr>
              <w:t>:</w:t>
            </w:r>
            <w:r w:rsidRPr="00227007">
              <w:rPr>
                <w:rFonts w:ascii="Arial" w:hAnsi="Arial"/>
                <w:b/>
                <w:noProof w:val="0"/>
                <w:sz w:val="22"/>
              </w:rPr>
              <w:t xml:space="preserve"> Kanalbenutzungsgebü</w:t>
            </w:r>
            <w:r w:rsidRPr="00227007">
              <w:rPr>
                <w:rFonts w:ascii="Arial" w:hAnsi="Arial"/>
                <w:b/>
                <w:noProof w:val="0"/>
                <w:sz w:val="22"/>
              </w:rPr>
              <w:t>h</w:t>
            </w:r>
            <w:r w:rsidRPr="00227007">
              <w:rPr>
                <w:rFonts w:ascii="Arial" w:hAnsi="Arial"/>
                <w:b/>
                <w:noProof w:val="0"/>
                <w:sz w:val="22"/>
              </w:rPr>
              <w:t>ren</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b/>
                <w:noProof w:val="0"/>
                <w:sz w:val="22"/>
              </w:rPr>
            </w:pPr>
            <w:r w:rsidRPr="00227007">
              <w:rPr>
                <w:rFonts w:ascii="Arial" w:hAnsi="Arial"/>
                <w:b/>
                <w:noProof w:val="0"/>
                <w:sz w:val="22"/>
              </w:rPr>
              <w:t>§ 1 Grundsatz, Be</w:t>
            </w:r>
            <w:r w:rsidRPr="00227007">
              <w:rPr>
                <w:rFonts w:ascii="Arial" w:hAnsi="Arial"/>
                <w:b/>
                <w:noProof w:val="0"/>
                <w:sz w:val="22"/>
              </w:rPr>
              <w:t>g</w:t>
            </w:r>
            <w:r w:rsidRPr="00227007">
              <w:rPr>
                <w:rFonts w:ascii="Arial" w:hAnsi="Arial"/>
                <w:b/>
                <w:noProof w:val="0"/>
                <w:sz w:val="22"/>
              </w:rPr>
              <w:t>riffsbestimmungen</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(1) Die Stadt Bremerhaven erhebt nach den Bestim</w:t>
            </w:r>
            <w:r w:rsidR="00D0560A">
              <w:rPr>
                <w:rFonts w:ascii="Arial" w:hAnsi="Arial"/>
                <w:noProof w:val="0"/>
                <w:sz w:val="22"/>
              </w:rPr>
              <w:t xml:space="preserve">mungen dieses Ortsgesetzes </w:t>
            </w:r>
            <w:r w:rsidRPr="00227007">
              <w:rPr>
                <w:rFonts w:ascii="Arial" w:hAnsi="Arial"/>
                <w:noProof w:val="0"/>
                <w:sz w:val="22"/>
              </w:rPr>
              <w:t>Gebühr</w:t>
            </w:r>
            <w:r w:rsidR="00D0560A">
              <w:rPr>
                <w:rFonts w:ascii="Arial" w:hAnsi="Arial"/>
                <w:noProof w:val="0"/>
                <w:sz w:val="22"/>
              </w:rPr>
              <w:t>en</w:t>
            </w:r>
            <w:r w:rsidRPr="00227007">
              <w:rPr>
                <w:rFonts w:ascii="Arial" w:hAnsi="Arial"/>
                <w:noProof w:val="0"/>
                <w:sz w:val="22"/>
              </w:rPr>
              <w:t xml:space="preserve"> für die Benutzung der öffentlichen Abwassera</w:t>
            </w:r>
            <w:r w:rsidRPr="00227007">
              <w:rPr>
                <w:rFonts w:ascii="Arial" w:hAnsi="Arial"/>
                <w:noProof w:val="0"/>
                <w:sz w:val="22"/>
              </w:rPr>
              <w:t>n</w:t>
            </w:r>
            <w:r w:rsidRPr="00227007">
              <w:rPr>
                <w:rFonts w:ascii="Arial" w:hAnsi="Arial"/>
                <w:noProof w:val="0"/>
                <w:sz w:val="22"/>
              </w:rPr>
              <w:t>lagen.</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Kanalbenutzungsgebühren sind die Abwassergebühr, die Schmutzwa</w:t>
            </w:r>
            <w:r w:rsidRPr="00227007">
              <w:rPr>
                <w:rFonts w:ascii="Arial" w:hAnsi="Arial"/>
                <w:noProof w:val="0"/>
                <w:sz w:val="22"/>
              </w:rPr>
              <w:t>s</w:t>
            </w:r>
            <w:r w:rsidRPr="00227007">
              <w:rPr>
                <w:rFonts w:ascii="Arial" w:hAnsi="Arial"/>
                <w:noProof w:val="0"/>
                <w:sz w:val="22"/>
              </w:rPr>
              <w:t xml:space="preserve">sergebühr, die Niederschlagswassergebühr und die Gebühr für die </w:t>
            </w:r>
            <w:r w:rsidR="004B4B64">
              <w:rPr>
                <w:rFonts w:ascii="Arial" w:hAnsi="Arial"/>
                <w:noProof w:val="0"/>
                <w:sz w:val="22"/>
              </w:rPr>
              <w:t>Ei</w:t>
            </w:r>
            <w:r w:rsidR="004B4B64">
              <w:rPr>
                <w:rFonts w:ascii="Arial" w:hAnsi="Arial"/>
                <w:noProof w:val="0"/>
                <w:sz w:val="22"/>
              </w:rPr>
              <w:t>n</w:t>
            </w:r>
            <w:r w:rsidR="004B4B64">
              <w:rPr>
                <w:rFonts w:ascii="Arial" w:hAnsi="Arial"/>
                <w:noProof w:val="0"/>
                <w:sz w:val="22"/>
              </w:rPr>
              <w:t xml:space="preserve">leitung von Abwasser in die öffentlichen Abwasseranlagen aus </w:t>
            </w:r>
            <w:r w:rsidRPr="00227007">
              <w:rPr>
                <w:rFonts w:ascii="Arial" w:hAnsi="Arial"/>
                <w:noProof w:val="0"/>
                <w:sz w:val="22"/>
              </w:rPr>
              <w:t>Schmutzwassersamme</w:t>
            </w:r>
            <w:r w:rsidRPr="00227007">
              <w:rPr>
                <w:rFonts w:ascii="Arial" w:hAnsi="Arial"/>
                <w:noProof w:val="0"/>
                <w:sz w:val="22"/>
              </w:rPr>
              <w:t>l</w:t>
            </w:r>
            <w:r w:rsidRPr="00227007">
              <w:rPr>
                <w:rFonts w:ascii="Arial" w:hAnsi="Arial"/>
                <w:noProof w:val="0"/>
                <w:sz w:val="22"/>
              </w:rPr>
              <w:t>gruben.</w:t>
            </w:r>
          </w:p>
        </w:tc>
      </w:tr>
      <w:tr w:rsidR="00D52A87" w:rsidRPr="00227007" w:rsidTr="00227007">
        <w:trPr>
          <w:trHeight w:val="986"/>
        </w:trPr>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(2) Öffentliche Abwasseranlagen im Sinne dieses Ortsgesetzes sind alle Anlagen und Einrichtungen gemäß § 2 Absatz 2 des Entwäss</w:t>
            </w:r>
            <w:r w:rsidRPr="00227007">
              <w:rPr>
                <w:rFonts w:ascii="Arial" w:hAnsi="Arial"/>
                <w:noProof w:val="0"/>
                <w:sz w:val="22"/>
              </w:rPr>
              <w:t>e</w:t>
            </w:r>
            <w:r w:rsidRPr="00227007">
              <w:rPr>
                <w:rFonts w:ascii="Arial" w:hAnsi="Arial"/>
                <w:noProof w:val="0"/>
                <w:sz w:val="22"/>
              </w:rPr>
              <w:t>rungsortsgesetzes der Stadt Bremerhaven.</w:t>
            </w:r>
          </w:p>
          <w:p w:rsidR="00D52A87" w:rsidRPr="00227007" w:rsidRDefault="00D52A87" w:rsidP="00227007">
            <w:pPr>
              <w:widowControl w:val="0"/>
              <w:rPr>
                <w:rFonts w:ascii="Arial" w:hAnsi="Arial"/>
                <w:b/>
                <w:noProof w:val="0"/>
                <w:sz w:val="22"/>
              </w:rPr>
            </w:pPr>
          </w:p>
        </w:tc>
        <w:tc>
          <w:tcPr>
            <w:tcW w:w="7371" w:type="dxa"/>
            <w:gridSpan w:val="3"/>
            <w:shd w:val="clear" w:color="auto" w:fill="auto"/>
          </w:tcPr>
          <w:p w:rsidR="00D52A87" w:rsidRPr="00227007" w:rsidRDefault="00D52A87" w:rsidP="00227007">
            <w:pPr>
              <w:widowControl w:val="0"/>
              <w:rPr>
                <w:rFonts w:ascii="Arial" w:hAnsi="Arial"/>
                <w:noProof w:val="0"/>
                <w:sz w:val="22"/>
              </w:rPr>
            </w:pPr>
            <w:r w:rsidRPr="00227007">
              <w:rPr>
                <w:rFonts w:ascii="Arial" w:hAnsi="Arial"/>
                <w:noProof w:val="0"/>
                <w:sz w:val="22"/>
              </w:rPr>
              <w:t>Unverändert.</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D52A87" w:rsidP="00227007">
            <w:pPr>
              <w:widowControl w:val="0"/>
              <w:rPr>
                <w:rFonts w:ascii="Arial" w:hAnsi="Arial"/>
                <w:noProof w:val="0"/>
                <w:sz w:val="22"/>
              </w:rPr>
            </w:pPr>
            <w:r w:rsidRPr="00227007">
              <w:rPr>
                <w:rFonts w:ascii="Arial" w:hAnsi="Arial"/>
                <w:noProof w:val="0"/>
                <w:sz w:val="22"/>
              </w:rPr>
              <w:t>(3) Kanalbenutzungsgebühren werden e</w:t>
            </w:r>
            <w:r w:rsidRPr="00227007">
              <w:rPr>
                <w:rFonts w:ascii="Arial" w:hAnsi="Arial"/>
                <w:noProof w:val="0"/>
                <w:sz w:val="22"/>
              </w:rPr>
              <w:t>r</w:t>
            </w:r>
            <w:r w:rsidRPr="00227007">
              <w:rPr>
                <w:rFonts w:ascii="Arial" w:hAnsi="Arial"/>
                <w:noProof w:val="0"/>
                <w:sz w:val="22"/>
              </w:rPr>
              <w:t>hoben für</w:t>
            </w:r>
          </w:p>
          <w:p w:rsidR="00D52A87" w:rsidRPr="00227007" w:rsidRDefault="00D52A87" w:rsidP="00227007">
            <w:pPr>
              <w:widowControl w:val="0"/>
              <w:ind w:left="283" w:hanging="283"/>
              <w:rPr>
                <w:rFonts w:ascii="Arial" w:hAnsi="Arial"/>
                <w:noProof w:val="0"/>
                <w:sz w:val="22"/>
              </w:rPr>
            </w:pPr>
            <w:r w:rsidRPr="00227007">
              <w:rPr>
                <w:rFonts w:ascii="Arial" w:hAnsi="Arial"/>
                <w:noProof w:val="0"/>
                <w:sz w:val="22"/>
              </w:rPr>
              <w:t>1. das Einleiten von Abwasser in die öffentlichen Kanäle s</w:t>
            </w:r>
            <w:r w:rsidRPr="00227007">
              <w:rPr>
                <w:rFonts w:ascii="Arial" w:hAnsi="Arial"/>
                <w:noProof w:val="0"/>
                <w:sz w:val="22"/>
              </w:rPr>
              <w:t>o</w:t>
            </w:r>
            <w:r w:rsidRPr="00227007">
              <w:rPr>
                <w:rFonts w:ascii="Arial" w:hAnsi="Arial"/>
                <w:noProof w:val="0"/>
                <w:sz w:val="22"/>
              </w:rPr>
              <w:t>wie</w:t>
            </w:r>
          </w:p>
          <w:p w:rsidR="00D52A87" w:rsidRPr="00227007" w:rsidRDefault="004B4B64" w:rsidP="00227007">
            <w:pPr>
              <w:widowControl w:val="0"/>
              <w:ind w:left="283" w:hanging="283"/>
              <w:rPr>
                <w:rFonts w:ascii="Arial" w:hAnsi="Arial"/>
                <w:noProof w:val="0"/>
                <w:sz w:val="22"/>
              </w:rPr>
            </w:pPr>
            <w:r>
              <w:rPr>
                <w:rFonts w:ascii="Arial" w:hAnsi="Arial"/>
                <w:noProof w:val="0"/>
                <w:sz w:val="22"/>
              </w:rPr>
              <w:t>2. die Einleitung von Abwasser in die öffentlichen Abwasseranlagen aus Schmutzwassersammelgruben</w:t>
            </w:r>
            <w:r w:rsidR="00D52A87" w:rsidRPr="00227007">
              <w:rPr>
                <w:rFonts w:ascii="Arial" w:hAnsi="Arial"/>
                <w:noProof w:val="0"/>
                <w:sz w:val="22"/>
              </w:rPr>
              <w:t>.</w:t>
            </w:r>
          </w:p>
          <w:p w:rsidR="00D52A87" w:rsidRPr="00227007" w:rsidRDefault="00D52A87" w:rsidP="00227007">
            <w:pPr>
              <w:widowControl w:val="0"/>
              <w:ind w:left="283" w:hanging="283"/>
              <w:rPr>
                <w:rFonts w:ascii="Arial" w:hAnsi="Arial"/>
                <w:noProof w:val="0"/>
                <w:sz w:val="22"/>
              </w:rPr>
            </w:pPr>
          </w:p>
        </w:tc>
      </w:tr>
      <w:tr w:rsidR="00A50BB1" w:rsidRPr="00227007" w:rsidTr="00227007">
        <w:tc>
          <w:tcPr>
            <w:tcW w:w="7338" w:type="dxa"/>
            <w:gridSpan w:val="3"/>
            <w:shd w:val="clear" w:color="auto" w:fill="auto"/>
          </w:tcPr>
          <w:p w:rsidR="00A50BB1" w:rsidRPr="00227007" w:rsidRDefault="00A50BB1" w:rsidP="00227007">
            <w:pPr>
              <w:widowControl w:val="0"/>
              <w:jc w:val="both"/>
              <w:rPr>
                <w:rFonts w:ascii="Arial" w:hAnsi="Arial"/>
                <w:b/>
                <w:noProof w:val="0"/>
                <w:sz w:val="22"/>
              </w:rPr>
            </w:pPr>
          </w:p>
        </w:tc>
        <w:tc>
          <w:tcPr>
            <w:tcW w:w="7371" w:type="dxa"/>
            <w:gridSpan w:val="3"/>
            <w:shd w:val="clear" w:color="auto" w:fill="auto"/>
          </w:tcPr>
          <w:p w:rsidR="00A50BB1" w:rsidRPr="00D0560A" w:rsidRDefault="00A50BB1" w:rsidP="00D0560A">
            <w:pPr>
              <w:widowControl w:val="0"/>
              <w:jc w:val="both"/>
              <w:rPr>
                <w:rFonts w:ascii="Arial" w:hAnsi="Arial"/>
                <w:noProof w:val="0"/>
                <w:sz w:val="22"/>
              </w:rPr>
            </w:pPr>
            <w:r w:rsidRPr="00D0560A">
              <w:rPr>
                <w:rFonts w:ascii="Arial" w:hAnsi="Arial"/>
                <w:noProof w:val="0"/>
                <w:sz w:val="22"/>
              </w:rPr>
              <w:t xml:space="preserve">(4) Als versiegelte Fläche im Sinne dieses Ortsgesetzes gilt der bebaute </w:t>
            </w:r>
            <w:r w:rsidR="00294C9A" w:rsidRPr="00D0560A">
              <w:rPr>
                <w:rFonts w:ascii="Arial" w:hAnsi="Arial"/>
                <w:noProof w:val="0"/>
                <w:sz w:val="22"/>
              </w:rPr>
              <w:t xml:space="preserve">bzw. überbaute </w:t>
            </w:r>
            <w:r w:rsidRPr="00D0560A">
              <w:rPr>
                <w:rFonts w:ascii="Arial" w:hAnsi="Arial"/>
                <w:noProof w:val="0"/>
                <w:sz w:val="22"/>
              </w:rPr>
              <w:t>und</w:t>
            </w:r>
            <w:r w:rsidR="00294C9A" w:rsidRPr="00D0560A">
              <w:rPr>
                <w:rFonts w:ascii="Arial" w:hAnsi="Arial"/>
                <w:noProof w:val="0"/>
                <w:sz w:val="22"/>
              </w:rPr>
              <w:t>/oder</w:t>
            </w:r>
            <w:r w:rsidRPr="00D0560A">
              <w:rPr>
                <w:rFonts w:ascii="Arial" w:hAnsi="Arial"/>
                <w:noProof w:val="0"/>
                <w:sz w:val="22"/>
              </w:rPr>
              <w:t xml:space="preserve"> befestigte Teil des Grundstücks, von dem Ni</w:t>
            </w:r>
            <w:r w:rsidRPr="00D0560A">
              <w:rPr>
                <w:rFonts w:ascii="Arial" w:hAnsi="Arial"/>
                <w:noProof w:val="0"/>
                <w:sz w:val="22"/>
              </w:rPr>
              <w:t>e</w:t>
            </w:r>
            <w:r w:rsidRPr="00D0560A">
              <w:rPr>
                <w:rFonts w:ascii="Arial" w:hAnsi="Arial"/>
                <w:noProof w:val="0"/>
                <w:sz w:val="22"/>
              </w:rPr>
              <w:t>derschlagswasser direkt den öffentlichen Abwasseranlagen zugeführt wird, oder von dem Niederschlagswasser auf andere Weise in die ö</w:t>
            </w:r>
            <w:r w:rsidRPr="00D0560A">
              <w:rPr>
                <w:rFonts w:ascii="Arial" w:hAnsi="Arial"/>
                <w:noProof w:val="0"/>
                <w:sz w:val="22"/>
              </w:rPr>
              <w:t>f</w:t>
            </w:r>
            <w:r w:rsidRPr="00D0560A">
              <w:rPr>
                <w:rFonts w:ascii="Arial" w:hAnsi="Arial"/>
                <w:noProof w:val="0"/>
                <w:sz w:val="22"/>
              </w:rPr>
              <w:t>fentlichen Abwasseranlagen gelangt, multipliziert mit dem jeweils ge</w:t>
            </w:r>
            <w:r w:rsidRPr="00D0560A">
              <w:rPr>
                <w:rFonts w:ascii="Arial" w:hAnsi="Arial"/>
                <w:noProof w:val="0"/>
                <w:sz w:val="22"/>
              </w:rPr>
              <w:t>l</w:t>
            </w:r>
            <w:r w:rsidRPr="00D0560A">
              <w:rPr>
                <w:rFonts w:ascii="Arial" w:hAnsi="Arial"/>
                <w:noProof w:val="0"/>
                <w:sz w:val="22"/>
              </w:rPr>
              <w:t>tenden Faktor der Versi</w:t>
            </w:r>
            <w:r w:rsidRPr="00D0560A">
              <w:rPr>
                <w:rFonts w:ascii="Arial" w:hAnsi="Arial"/>
                <w:noProof w:val="0"/>
                <w:sz w:val="22"/>
              </w:rPr>
              <w:t>e</w:t>
            </w:r>
            <w:r w:rsidRPr="00D0560A">
              <w:rPr>
                <w:rFonts w:ascii="Arial" w:hAnsi="Arial"/>
                <w:noProof w:val="0"/>
                <w:sz w:val="22"/>
              </w:rPr>
              <w:t>gelungsart gemäß § 6 Absatz 2.</w:t>
            </w:r>
          </w:p>
          <w:p w:rsidR="00A50BB1" w:rsidRPr="00D0560A" w:rsidRDefault="00A50BB1" w:rsidP="00D0560A">
            <w:pPr>
              <w:widowControl w:val="0"/>
              <w:jc w:val="both"/>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2 Gebührenpflicht</w:t>
            </w:r>
          </w:p>
          <w:p w:rsidR="00D52A87" w:rsidRPr="00227007" w:rsidRDefault="00D52A87" w:rsidP="00227007">
            <w:pPr>
              <w:widowControl w:val="0"/>
              <w:jc w:val="both"/>
              <w:rPr>
                <w:rFonts w:ascii="Arial" w:hAnsi="Arial"/>
                <w:noProof w:val="0"/>
                <w:sz w:val="22"/>
              </w:rPr>
            </w:pPr>
          </w:p>
          <w:p w:rsidR="00D52A87" w:rsidRDefault="00D52A87" w:rsidP="00227007">
            <w:pPr>
              <w:pStyle w:val="Textkrper"/>
              <w:widowControl w:val="0"/>
            </w:pPr>
            <w:r>
              <w:t>(1) Die Gebührenpflicht entsteht, sobald das Grundstück an die öffentl</w:t>
            </w:r>
            <w:r>
              <w:t>i</w:t>
            </w:r>
            <w:r>
              <w:t>chen Abwasseranlagen angeschlossen ist oder auf dem Grundstück a</w:t>
            </w:r>
            <w:r>
              <w:t>n</w:t>
            </w:r>
            <w:r>
              <w:t>fallendes Abwasser unmittelbar oder mittelbar in die öffentlichen A</w:t>
            </w:r>
            <w:r>
              <w:t>b</w:t>
            </w:r>
            <w:r>
              <w:t>wasseranlagen eingeleitet wird; weiterhin mit Beginn des jeweiligen B</w:t>
            </w:r>
            <w:r>
              <w:t>e</w:t>
            </w:r>
            <w:r>
              <w:t>rechnung</w:t>
            </w:r>
            <w:r>
              <w:t>s</w:t>
            </w:r>
            <w:r>
              <w:t>zeitraumes.</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D0560A">
            <w:pPr>
              <w:widowControl w:val="0"/>
              <w:jc w:val="both"/>
              <w:rPr>
                <w:rFonts w:ascii="Arial" w:hAnsi="Arial"/>
                <w:b/>
                <w:noProof w:val="0"/>
                <w:sz w:val="22"/>
              </w:rPr>
            </w:pPr>
            <w:r w:rsidRPr="00227007">
              <w:rPr>
                <w:rFonts w:ascii="Arial" w:hAnsi="Arial"/>
                <w:b/>
                <w:noProof w:val="0"/>
                <w:sz w:val="22"/>
              </w:rPr>
              <w:t>§ 2 Gebührenpflicht</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(1) Die Gebührenpflicht entsteht, sobald auf einem Grundstück Abwa</w:t>
            </w:r>
            <w:r w:rsidRPr="00227007">
              <w:rPr>
                <w:rFonts w:ascii="Arial" w:hAnsi="Arial"/>
                <w:noProof w:val="0"/>
                <w:sz w:val="22"/>
              </w:rPr>
              <w:t>s</w:t>
            </w:r>
            <w:r w:rsidRPr="00227007">
              <w:rPr>
                <w:rFonts w:ascii="Arial" w:hAnsi="Arial"/>
                <w:noProof w:val="0"/>
                <w:sz w:val="22"/>
              </w:rPr>
              <w:t>ser anfällt, das der Stadt Bremerhaven zu überlassen ist (§ 3 des En</w:t>
            </w:r>
            <w:r w:rsidRPr="00227007">
              <w:rPr>
                <w:rFonts w:ascii="Arial" w:hAnsi="Arial"/>
                <w:noProof w:val="0"/>
                <w:sz w:val="22"/>
              </w:rPr>
              <w:t>t</w:t>
            </w:r>
            <w:r w:rsidRPr="00227007">
              <w:rPr>
                <w:rFonts w:ascii="Arial" w:hAnsi="Arial"/>
                <w:noProof w:val="0"/>
                <w:sz w:val="22"/>
              </w:rPr>
              <w:t>wässerung</w:t>
            </w:r>
            <w:r w:rsidRPr="00227007">
              <w:rPr>
                <w:rFonts w:ascii="Arial" w:hAnsi="Arial"/>
                <w:noProof w:val="0"/>
                <w:sz w:val="22"/>
              </w:rPr>
              <w:t>s</w:t>
            </w:r>
            <w:r w:rsidRPr="00227007">
              <w:rPr>
                <w:rFonts w:ascii="Arial" w:hAnsi="Arial"/>
                <w:noProof w:val="0"/>
                <w:sz w:val="22"/>
              </w:rPr>
              <w:t>ortsgesetzes).</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p>
        </w:tc>
      </w:tr>
      <w:tr w:rsidR="00D52A87" w:rsidRPr="00227007" w:rsidTr="00227007">
        <w:trPr>
          <w:trHeight w:val="780"/>
        </w:trPr>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lastRenderedPageBreak/>
              <w:t xml:space="preserve">(2) Die Gebührenpflicht besteht nicht für die Zeit, in der der </w:t>
            </w:r>
            <w:proofErr w:type="spellStart"/>
            <w:r w:rsidRPr="00227007">
              <w:rPr>
                <w:rFonts w:ascii="Arial" w:hAnsi="Arial"/>
                <w:noProof w:val="0"/>
                <w:sz w:val="22"/>
              </w:rPr>
              <w:t>Grun</w:t>
            </w:r>
            <w:r w:rsidRPr="00227007">
              <w:rPr>
                <w:rFonts w:ascii="Arial" w:hAnsi="Arial"/>
                <w:noProof w:val="0"/>
                <w:sz w:val="22"/>
              </w:rPr>
              <w:t>d</w:t>
            </w:r>
            <w:r w:rsidRPr="00227007">
              <w:rPr>
                <w:rFonts w:ascii="Arial" w:hAnsi="Arial"/>
                <w:noProof w:val="0"/>
                <w:sz w:val="22"/>
              </w:rPr>
              <w:t>stücksanschluß</w:t>
            </w:r>
            <w:proofErr w:type="spellEnd"/>
            <w:r w:rsidRPr="00227007">
              <w:rPr>
                <w:rFonts w:ascii="Arial" w:hAnsi="Arial"/>
                <w:noProof w:val="0"/>
                <w:sz w:val="22"/>
              </w:rPr>
              <w:t xml:space="preserve"> ve</w:t>
            </w:r>
            <w:r w:rsidRPr="00227007">
              <w:rPr>
                <w:rFonts w:ascii="Arial" w:hAnsi="Arial"/>
                <w:noProof w:val="0"/>
                <w:sz w:val="22"/>
              </w:rPr>
              <w:t>r</w:t>
            </w:r>
            <w:r w:rsidRPr="00227007">
              <w:rPr>
                <w:rFonts w:ascii="Arial" w:hAnsi="Arial"/>
                <w:noProof w:val="0"/>
                <w:sz w:val="22"/>
              </w:rPr>
              <w:t>schlossen oder beseitigt ist.</w:t>
            </w:r>
          </w:p>
          <w:p w:rsidR="00D52A87" w:rsidRPr="00227007" w:rsidRDefault="00D52A87" w:rsidP="00227007">
            <w:pPr>
              <w:widowControl w:val="0"/>
              <w:rPr>
                <w:rFonts w:ascii="Arial" w:hAnsi="Arial"/>
                <w:b/>
                <w:noProof w:val="0"/>
                <w:sz w:val="22"/>
              </w:rPr>
            </w:pPr>
          </w:p>
        </w:tc>
        <w:tc>
          <w:tcPr>
            <w:tcW w:w="7371" w:type="dxa"/>
            <w:gridSpan w:val="3"/>
            <w:shd w:val="clear" w:color="auto" w:fill="auto"/>
          </w:tcPr>
          <w:p w:rsidR="00D52A87" w:rsidRPr="004A36EA" w:rsidRDefault="000640FE" w:rsidP="00227007">
            <w:pPr>
              <w:widowControl w:val="0"/>
              <w:rPr>
                <w:rFonts w:ascii="Arial" w:hAnsi="Arial"/>
                <w:i/>
                <w:noProof w:val="0"/>
                <w:sz w:val="22"/>
              </w:rPr>
            </w:pPr>
            <w:r w:rsidRPr="004A36EA">
              <w:rPr>
                <w:rFonts w:ascii="Arial" w:hAnsi="Arial"/>
                <w:i/>
                <w:noProof w:val="0"/>
                <w:sz w:val="22"/>
              </w:rPr>
              <w:t>Anmerkung</w:t>
            </w:r>
            <w:r w:rsidR="00672351" w:rsidRPr="004A36EA">
              <w:rPr>
                <w:rFonts w:ascii="Arial" w:hAnsi="Arial"/>
                <w:i/>
                <w:noProof w:val="0"/>
                <w:sz w:val="22"/>
              </w:rPr>
              <w:t xml:space="preserve">: Absatz 2 </w:t>
            </w:r>
            <w:r w:rsidRPr="004A36EA">
              <w:rPr>
                <w:rFonts w:ascii="Arial" w:hAnsi="Arial"/>
                <w:i/>
                <w:noProof w:val="0"/>
                <w:sz w:val="22"/>
              </w:rPr>
              <w:t xml:space="preserve">künftig </w:t>
            </w:r>
            <w:r w:rsidR="00672351" w:rsidRPr="004A36EA">
              <w:rPr>
                <w:rFonts w:ascii="Arial" w:hAnsi="Arial"/>
                <w:i/>
                <w:noProof w:val="0"/>
                <w:sz w:val="22"/>
              </w:rPr>
              <w:t>überflüssig.</w:t>
            </w:r>
          </w:p>
        </w:tc>
      </w:tr>
      <w:tr w:rsidR="00D52A87" w:rsidRPr="00227007" w:rsidTr="00227007">
        <w:trPr>
          <w:trHeight w:val="1005"/>
        </w:trPr>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(3) Für öffentliche Verkehrsflächen, öffentliche Grünanlagen und öffen</w:t>
            </w:r>
            <w:r w:rsidRPr="00227007">
              <w:rPr>
                <w:rFonts w:ascii="Arial" w:hAnsi="Arial"/>
                <w:noProof w:val="0"/>
                <w:sz w:val="22"/>
              </w:rPr>
              <w:t>t</w:t>
            </w:r>
            <w:r w:rsidRPr="00227007">
              <w:rPr>
                <w:rFonts w:ascii="Arial" w:hAnsi="Arial"/>
                <w:noProof w:val="0"/>
                <w:sz w:val="22"/>
              </w:rPr>
              <w:t>liche Kinderspielplätze wird eine Kanalbenutzungsgebühr nicht erh</w:t>
            </w:r>
            <w:r w:rsidRPr="00227007">
              <w:rPr>
                <w:rFonts w:ascii="Arial" w:hAnsi="Arial"/>
                <w:noProof w:val="0"/>
                <w:sz w:val="22"/>
              </w:rPr>
              <w:t>o</w:t>
            </w:r>
            <w:r w:rsidRPr="00227007">
              <w:rPr>
                <w:rFonts w:ascii="Arial" w:hAnsi="Arial"/>
                <w:noProof w:val="0"/>
                <w:sz w:val="22"/>
              </w:rPr>
              <w:t>ben.</w:t>
            </w:r>
          </w:p>
        </w:tc>
        <w:tc>
          <w:tcPr>
            <w:tcW w:w="7371" w:type="dxa"/>
            <w:gridSpan w:val="3"/>
            <w:shd w:val="clear" w:color="auto" w:fill="auto"/>
          </w:tcPr>
          <w:p w:rsidR="00D52A87" w:rsidRPr="00227007" w:rsidRDefault="00D0560A" w:rsidP="00D0560A">
            <w:pPr>
              <w:widowControl w:val="0"/>
              <w:jc w:val="both"/>
              <w:rPr>
                <w:rFonts w:ascii="Arial" w:hAnsi="Arial"/>
                <w:noProof w:val="0"/>
                <w:sz w:val="22"/>
              </w:rPr>
            </w:pPr>
            <w:r>
              <w:rPr>
                <w:rFonts w:ascii="Arial" w:hAnsi="Arial"/>
                <w:noProof w:val="0"/>
                <w:sz w:val="22"/>
              </w:rPr>
              <w:t>(2</w:t>
            </w:r>
            <w:r w:rsidRPr="00227007">
              <w:rPr>
                <w:rFonts w:ascii="Arial" w:hAnsi="Arial"/>
                <w:noProof w:val="0"/>
                <w:sz w:val="22"/>
              </w:rPr>
              <w:t>) Für öffentliche Verkehrsflächen, öffentliche Grünanlagen und öffen</w:t>
            </w:r>
            <w:r w:rsidRPr="00227007">
              <w:rPr>
                <w:rFonts w:ascii="Arial" w:hAnsi="Arial"/>
                <w:noProof w:val="0"/>
                <w:sz w:val="22"/>
              </w:rPr>
              <w:t>t</w:t>
            </w:r>
            <w:r w:rsidRPr="00227007">
              <w:rPr>
                <w:rFonts w:ascii="Arial" w:hAnsi="Arial"/>
                <w:noProof w:val="0"/>
                <w:sz w:val="22"/>
              </w:rPr>
              <w:t>liche Kinderspielplätze wird eine Kanalbenutzungsgebühr nicht erh</w:t>
            </w:r>
            <w:r w:rsidRPr="00227007">
              <w:rPr>
                <w:rFonts w:ascii="Arial" w:hAnsi="Arial"/>
                <w:noProof w:val="0"/>
                <w:sz w:val="22"/>
              </w:rPr>
              <w:t>o</w:t>
            </w:r>
            <w:r w:rsidRPr="00227007">
              <w:rPr>
                <w:rFonts w:ascii="Arial" w:hAnsi="Arial"/>
                <w:noProof w:val="0"/>
                <w:sz w:val="22"/>
              </w:rPr>
              <w:t>ben.</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3 Bemessungsgrundlage</w:t>
            </w:r>
          </w:p>
          <w:p w:rsidR="00D52A87" w:rsidRPr="00227007" w:rsidRDefault="00D52A87" w:rsidP="00227007">
            <w:pPr>
              <w:widowControl w:val="0"/>
              <w:jc w:val="both"/>
              <w:rPr>
                <w:rFonts w:ascii="Arial" w:hAnsi="Arial"/>
                <w:noProof w:val="0"/>
                <w:sz w:val="22"/>
              </w:rPr>
            </w:pPr>
          </w:p>
          <w:p w:rsidR="00D52A87" w:rsidRDefault="00D52A87" w:rsidP="00227007">
            <w:pPr>
              <w:pStyle w:val="Textkrper"/>
              <w:widowControl w:val="0"/>
            </w:pPr>
            <w:r>
              <w:t>(1) Die Kanalbenutzungsgebühr ist nach der Abwassermenge zu b</w:t>
            </w:r>
            <w:r>
              <w:t>e</w:t>
            </w:r>
            <w:r>
              <w:t>rechnen, die in die öffentlichen Abwasseranlagen unmittelbar oder mi</w:t>
            </w:r>
            <w:r>
              <w:t>t</w:t>
            </w:r>
            <w:r>
              <w:t>telbar eingeleitet wird.</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b/>
                <w:noProof w:val="0"/>
                <w:sz w:val="22"/>
              </w:rPr>
            </w:pPr>
          </w:p>
        </w:tc>
        <w:tc>
          <w:tcPr>
            <w:tcW w:w="7371"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 3 Bemessungsgrundlage der Abwasserg</w:t>
            </w:r>
            <w:r w:rsidRPr="00227007">
              <w:rPr>
                <w:rFonts w:ascii="Arial" w:hAnsi="Arial"/>
                <w:b/>
                <w:noProof w:val="0"/>
                <w:sz w:val="22"/>
              </w:rPr>
              <w:t>e</w:t>
            </w:r>
            <w:r w:rsidRPr="00227007">
              <w:rPr>
                <w:rFonts w:ascii="Arial" w:hAnsi="Arial"/>
                <w:b/>
                <w:noProof w:val="0"/>
                <w:sz w:val="22"/>
              </w:rPr>
              <w:t>bühr</w:t>
            </w:r>
          </w:p>
          <w:p w:rsidR="00D52A87" w:rsidRPr="00227007" w:rsidRDefault="00D52A87" w:rsidP="00227007">
            <w:pPr>
              <w:widowControl w:val="0"/>
              <w:rPr>
                <w:rFonts w:ascii="Arial" w:hAnsi="Arial"/>
                <w:b/>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(1) Bei Grundstücken mit einer versiegelten Fläche nach § 6 Absatz 1 von weniger als</w:t>
            </w:r>
            <w:r w:rsidR="004B4B64">
              <w:rPr>
                <w:rFonts w:ascii="Arial" w:hAnsi="Arial"/>
                <w:noProof w:val="0"/>
                <w:sz w:val="22"/>
              </w:rPr>
              <w:t xml:space="preserve"> </w:t>
            </w:r>
            <w:r w:rsidRPr="00227007">
              <w:rPr>
                <w:rFonts w:ascii="Arial" w:hAnsi="Arial"/>
                <w:noProof w:val="0"/>
                <w:sz w:val="22"/>
              </w:rPr>
              <w:t>1 000 m</w:t>
            </w:r>
            <w:r w:rsidRPr="00227007">
              <w:rPr>
                <w:rFonts w:ascii="Arial" w:hAnsi="Arial"/>
                <w:noProof w:val="0"/>
                <w:sz w:val="22"/>
                <w:vertAlign w:val="superscript"/>
              </w:rPr>
              <w:t>2</w:t>
            </w:r>
            <w:r w:rsidRPr="00227007">
              <w:rPr>
                <w:rFonts w:ascii="Arial" w:hAnsi="Arial"/>
                <w:noProof w:val="0"/>
                <w:sz w:val="22"/>
              </w:rPr>
              <w:t xml:space="preserve"> bemisst sich die Kanalbenutzungsgebühr nach der anfallenden Wassermenge (Abwassergebühr). Berechnung</w:t>
            </w:r>
            <w:r w:rsidRPr="00227007">
              <w:rPr>
                <w:rFonts w:ascii="Arial" w:hAnsi="Arial"/>
                <w:noProof w:val="0"/>
                <w:sz w:val="22"/>
              </w:rPr>
              <w:t>s</w:t>
            </w:r>
            <w:r w:rsidRPr="00227007">
              <w:rPr>
                <w:rFonts w:ascii="Arial" w:hAnsi="Arial"/>
                <w:noProof w:val="0"/>
                <w:sz w:val="22"/>
              </w:rPr>
              <w:t>einheit ist der Kubikmeter (m</w:t>
            </w:r>
            <w:r w:rsidRPr="00227007">
              <w:rPr>
                <w:rFonts w:ascii="Arial" w:hAnsi="Arial"/>
                <w:noProof w:val="0"/>
                <w:sz w:val="22"/>
                <w:vertAlign w:val="superscript"/>
              </w:rPr>
              <w:t>3</w:t>
            </w:r>
            <w:r w:rsidRPr="00227007">
              <w:rPr>
                <w:rFonts w:ascii="Arial" w:hAnsi="Arial"/>
                <w:noProof w:val="0"/>
                <w:sz w:val="22"/>
              </w:rPr>
              <w:t>) Abwasser. Das von bebauten oder befe</w:t>
            </w:r>
            <w:r w:rsidRPr="00227007">
              <w:rPr>
                <w:rFonts w:ascii="Arial" w:hAnsi="Arial"/>
                <w:noProof w:val="0"/>
                <w:sz w:val="22"/>
              </w:rPr>
              <w:t>s</w:t>
            </w:r>
            <w:r w:rsidRPr="00227007">
              <w:rPr>
                <w:rFonts w:ascii="Arial" w:hAnsi="Arial"/>
                <w:noProof w:val="0"/>
                <w:sz w:val="22"/>
              </w:rPr>
              <w:t>tigten Grundstücksflächen zugeführte Niederschlagswasser ist in der Abwassergebühr enthalten, soweit es nicht als Schmutzwasser in die ö</w:t>
            </w:r>
            <w:r w:rsidRPr="00227007">
              <w:rPr>
                <w:rFonts w:ascii="Arial" w:hAnsi="Arial"/>
                <w:noProof w:val="0"/>
                <w:sz w:val="22"/>
              </w:rPr>
              <w:t>f</w:t>
            </w:r>
            <w:r w:rsidRPr="00227007">
              <w:rPr>
                <w:rFonts w:ascii="Arial" w:hAnsi="Arial"/>
                <w:noProof w:val="0"/>
                <w:sz w:val="22"/>
              </w:rPr>
              <w:t>fentlichen Abwasseranlagen einzuleiten ist (§ 9 Absatz 2 Satz 3 des Entwässerungsortsg</w:t>
            </w:r>
            <w:r w:rsidRPr="00227007">
              <w:rPr>
                <w:rFonts w:ascii="Arial" w:hAnsi="Arial"/>
                <w:noProof w:val="0"/>
                <w:sz w:val="22"/>
              </w:rPr>
              <w:t>e</w:t>
            </w:r>
            <w:r w:rsidRPr="00227007">
              <w:rPr>
                <w:rFonts w:ascii="Arial" w:hAnsi="Arial"/>
                <w:noProof w:val="0"/>
                <w:sz w:val="22"/>
              </w:rPr>
              <w:t>setzes).</w:t>
            </w:r>
          </w:p>
          <w:p w:rsidR="00D52A87" w:rsidRPr="00227007" w:rsidRDefault="00D52A87"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ind w:left="576" w:hanging="576"/>
              <w:jc w:val="both"/>
              <w:rPr>
                <w:rFonts w:ascii="Arial" w:hAnsi="Arial"/>
                <w:noProof w:val="0"/>
                <w:sz w:val="22"/>
              </w:rPr>
            </w:pPr>
            <w:r w:rsidRPr="00227007">
              <w:rPr>
                <w:rFonts w:ascii="Arial" w:hAnsi="Arial"/>
                <w:noProof w:val="0"/>
                <w:sz w:val="22"/>
              </w:rPr>
              <w:t>(2) Als Abwassermenge gilt:</w:t>
            </w:r>
          </w:p>
          <w:p w:rsidR="00D52A87" w:rsidRPr="00227007" w:rsidRDefault="00D52A87" w:rsidP="00227007">
            <w:pPr>
              <w:widowControl w:val="0"/>
              <w:jc w:val="both"/>
              <w:rPr>
                <w:rFonts w:ascii="Arial" w:hAnsi="Arial"/>
                <w:noProof w:val="0"/>
                <w:sz w:val="22"/>
              </w:rPr>
            </w:pPr>
          </w:p>
          <w:p w:rsidR="00D52A87" w:rsidRDefault="00D52A87" w:rsidP="00227007">
            <w:pPr>
              <w:pStyle w:val="Textkrper-Einzug3"/>
              <w:widowControl w:val="0"/>
            </w:pPr>
            <w:r>
              <w:t>a) die dem Grundstück aus der öffentlichen Wasserversorgung zug</w:t>
            </w:r>
            <w:r>
              <w:t>e</w:t>
            </w:r>
            <w:r>
              <w:t>führte und für die Erhebung des Wassergeldes zugrunde gelegte Wasserme</w:t>
            </w:r>
            <w:r>
              <w:t>n</w:t>
            </w:r>
            <w:r>
              <w:t>ge;</w:t>
            </w:r>
          </w:p>
          <w:p w:rsidR="00D52A87" w:rsidRPr="00227007" w:rsidRDefault="00D52A87" w:rsidP="00227007">
            <w:pPr>
              <w:widowControl w:val="0"/>
              <w:jc w:val="both"/>
              <w:rPr>
                <w:rFonts w:ascii="Arial" w:hAnsi="Arial"/>
                <w:noProof w:val="0"/>
                <w:sz w:val="22"/>
              </w:rPr>
            </w:pPr>
          </w:p>
          <w:p w:rsidR="00D52A87" w:rsidRDefault="00D52A87" w:rsidP="00227007">
            <w:pPr>
              <w:pStyle w:val="Textkrper-Einzug3"/>
              <w:widowControl w:val="0"/>
            </w:pPr>
            <w:r>
              <w:t>b) die dem Grundstück anderweitig zugeführte oder auf dem Grun</w:t>
            </w:r>
            <w:r>
              <w:t>d</w:t>
            </w:r>
            <w:r>
              <w:t>stück gewonnene Nut</w:t>
            </w:r>
            <w:r>
              <w:t>z</w:t>
            </w:r>
            <w:r>
              <w:t>wassermenge.</w:t>
            </w:r>
          </w:p>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4B4B64" w:rsidRPr="00227007" w:rsidRDefault="004B4B64" w:rsidP="004B4B64">
            <w:pPr>
              <w:widowControl w:val="0"/>
              <w:ind w:left="576" w:hanging="576"/>
              <w:jc w:val="both"/>
              <w:rPr>
                <w:rFonts w:ascii="Arial" w:hAnsi="Arial"/>
                <w:noProof w:val="0"/>
                <w:sz w:val="22"/>
              </w:rPr>
            </w:pPr>
            <w:r w:rsidRPr="00227007">
              <w:rPr>
                <w:rFonts w:ascii="Arial" w:hAnsi="Arial"/>
                <w:noProof w:val="0"/>
                <w:sz w:val="22"/>
              </w:rPr>
              <w:t>(2) Als Abwassermenge gilt:</w:t>
            </w:r>
          </w:p>
          <w:p w:rsidR="004B4B64" w:rsidRPr="00227007" w:rsidRDefault="004B4B64" w:rsidP="004B4B64">
            <w:pPr>
              <w:widowControl w:val="0"/>
              <w:jc w:val="both"/>
              <w:rPr>
                <w:rFonts w:ascii="Arial" w:hAnsi="Arial"/>
                <w:noProof w:val="0"/>
                <w:sz w:val="22"/>
              </w:rPr>
            </w:pPr>
          </w:p>
          <w:p w:rsidR="004B4B64" w:rsidRDefault="004B4B64" w:rsidP="004B4B64">
            <w:pPr>
              <w:pStyle w:val="Textkrper-Einzug3"/>
              <w:widowControl w:val="0"/>
            </w:pPr>
            <w:r>
              <w:t>1. die dem Grundstück aus der öffentlichen Wasserversorgung zug</w:t>
            </w:r>
            <w:r>
              <w:t>e</w:t>
            </w:r>
            <w:r>
              <w:t>führte und für die Erhebung des Wassergeldes zugrunde gelegte Wasserme</w:t>
            </w:r>
            <w:r>
              <w:t>n</w:t>
            </w:r>
            <w:r w:rsidR="00CC60F7">
              <w:t>ge,</w:t>
            </w:r>
          </w:p>
          <w:p w:rsidR="004B4B64" w:rsidRPr="00227007" w:rsidRDefault="004B4B64" w:rsidP="004B4B64">
            <w:pPr>
              <w:widowControl w:val="0"/>
              <w:jc w:val="both"/>
              <w:rPr>
                <w:rFonts w:ascii="Arial" w:hAnsi="Arial"/>
                <w:noProof w:val="0"/>
                <w:sz w:val="22"/>
              </w:rPr>
            </w:pPr>
          </w:p>
          <w:p w:rsidR="004B4B64" w:rsidRDefault="004B4B64" w:rsidP="004B4B64">
            <w:pPr>
              <w:pStyle w:val="Textkrper-Einzug3"/>
              <w:widowControl w:val="0"/>
            </w:pPr>
            <w:r>
              <w:t>2. die dem Grundstück anderweitig zugeführte oder auf dem Grun</w:t>
            </w:r>
            <w:r>
              <w:t>d</w:t>
            </w:r>
            <w:r>
              <w:t>stück gewonnene Nut</w:t>
            </w:r>
            <w:r>
              <w:t>z</w:t>
            </w:r>
            <w:r>
              <w:t>wassermenge.</w:t>
            </w:r>
          </w:p>
          <w:p w:rsidR="00D52A87" w:rsidRPr="00227007" w:rsidRDefault="00D52A87" w:rsidP="00227007">
            <w:pPr>
              <w:widowControl w:val="0"/>
              <w:ind w:left="283" w:hanging="283"/>
              <w:jc w:val="both"/>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sz w:val="22"/>
              </w:rPr>
            </w:pPr>
            <w:r w:rsidRPr="00227007">
              <w:rPr>
                <w:rFonts w:ascii="Arial" w:hAnsi="Arial"/>
                <w:sz w:val="22"/>
              </w:rPr>
              <w:t>(3) Wassermengen gemäß Absatz 2, die nachweisbar nicht in die öffentlichen Abwasseranlagen eingeleitet worden sind, werden auf Antrag abgesetzt. Eine Absetzung erfolgt nur, wenn die nicht eingeleitete Wassermenge mehr als 10 m</w:t>
            </w:r>
            <w:r w:rsidRPr="00227007">
              <w:rPr>
                <w:rFonts w:ascii="Arial" w:hAnsi="Arial"/>
                <w:sz w:val="22"/>
                <w:vertAlign w:val="superscript"/>
              </w:rPr>
              <w:t>3</w:t>
            </w:r>
            <w:r w:rsidRPr="00227007">
              <w:rPr>
                <w:rFonts w:ascii="Arial" w:hAnsi="Arial"/>
                <w:sz w:val="22"/>
              </w:rPr>
              <w:t xml:space="preserve"> im Abrechnungszeitraum beträgt.</w:t>
            </w:r>
          </w:p>
          <w:p w:rsidR="00D52A87" w:rsidRPr="00227007" w:rsidRDefault="00D52A87" w:rsidP="00227007">
            <w:pPr>
              <w:widowControl w:val="0"/>
              <w:ind w:left="576" w:hanging="576"/>
              <w:jc w:val="both"/>
              <w:rPr>
                <w:rFonts w:ascii="Arial" w:hAnsi="Arial"/>
                <w:noProof w:val="0"/>
                <w:sz w:val="22"/>
              </w:rPr>
            </w:pPr>
          </w:p>
        </w:tc>
        <w:tc>
          <w:tcPr>
            <w:tcW w:w="7371" w:type="dxa"/>
            <w:gridSpan w:val="3"/>
            <w:shd w:val="clear" w:color="auto" w:fill="auto"/>
          </w:tcPr>
          <w:p w:rsidR="00D52A87" w:rsidRPr="00D13564" w:rsidRDefault="00342DC6" w:rsidP="00B04939">
            <w:pPr>
              <w:widowControl w:val="0"/>
              <w:rPr>
                <w:rFonts w:ascii="Arial" w:hAnsi="Arial"/>
                <w:i/>
                <w:noProof w:val="0"/>
                <w:sz w:val="22"/>
              </w:rPr>
            </w:pPr>
            <w:r w:rsidRPr="00D13564">
              <w:rPr>
                <w:rFonts w:ascii="Arial" w:hAnsi="Arial"/>
                <w:i/>
                <w:noProof w:val="0"/>
                <w:sz w:val="22"/>
              </w:rPr>
              <w:t xml:space="preserve">Anmerkung: </w:t>
            </w:r>
            <w:r w:rsidR="005F72D0" w:rsidRPr="00D13564">
              <w:rPr>
                <w:rFonts w:ascii="Arial" w:hAnsi="Arial"/>
                <w:i/>
                <w:noProof w:val="0"/>
                <w:sz w:val="22"/>
              </w:rPr>
              <w:t xml:space="preserve">Künftig wegfallend. </w:t>
            </w:r>
            <w:r w:rsidR="00B04939" w:rsidRPr="00D13564">
              <w:rPr>
                <w:rFonts w:ascii="Arial" w:hAnsi="Arial"/>
                <w:i/>
                <w:noProof w:val="0"/>
                <w:sz w:val="22"/>
              </w:rPr>
              <w:t xml:space="preserve">Die Regelungen in </w:t>
            </w:r>
            <w:r w:rsidR="00C25B7E" w:rsidRPr="00D13564">
              <w:rPr>
                <w:rFonts w:ascii="Arial" w:hAnsi="Arial"/>
                <w:i/>
                <w:noProof w:val="0"/>
                <w:sz w:val="22"/>
              </w:rPr>
              <w:t xml:space="preserve">Absatz </w:t>
            </w:r>
            <w:r w:rsidR="000378F9" w:rsidRPr="00D13564">
              <w:rPr>
                <w:rFonts w:ascii="Arial" w:hAnsi="Arial"/>
                <w:i/>
                <w:noProof w:val="0"/>
                <w:sz w:val="22"/>
              </w:rPr>
              <w:t>3</w:t>
            </w:r>
            <w:r w:rsidR="00E129D8" w:rsidRPr="00D13564">
              <w:rPr>
                <w:rFonts w:ascii="Arial" w:hAnsi="Arial"/>
                <w:i/>
                <w:noProof w:val="0"/>
                <w:sz w:val="22"/>
              </w:rPr>
              <w:t xml:space="preserve"> </w:t>
            </w:r>
            <w:r w:rsidR="00B04939" w:rsidRPr="00D13564">
              <w:rPr>
                <w:rFonts w:ascii="Arial" w:hAnsi="Arial"/>
                <w:i/>
                <w:noProof w:val="0"/>
                <w:sz w:val="22"/>
              </w:rPr>
              <w:t xml:space="preserve">werden künftig </w:t>
            </w:r>
            <w:r w:rsidR="00C32829" w:rsidRPr="00D13564">
              <w:rPr>
                <w:rFonts w:ascii="Arial" w:hAnsi="Arial"/>
                <w:i/>
                <w:noProof w:val="0"/>
                <w:sz w:val="22"/>
              </w:rPr>
              <w:t>(mit veränder</w:t>
            </w:r>
            <w:r w:rsidR="001049E0" w:rsidRPr="00D13564">
              <w:rPr>
                <w:rFonts w:ascii="Arial" w:hAnsi="Arial"/>
                <w:i/>
                <w:noProof w:val="0"/>
                <w:sz w:val="22"/>
              </w:rPr>
              <w:t>te</w:t>
            </w:r>
            <w:r w:rsidR="00876D7B" w:rsidRPr="00D13564">
              <w:rPr>
                <w:rFonts w:ascii="Arial" w:hAnsi="Arial"/>
                <w:i/>
                <w:noProof w:val="0"/>
                <w:sz w:val="22"/>
              </w:rPr>
              <w:t>m Inhalt</w:t>
            </w:r>
            <w:r w:rsidR="00655C42" w:rsidRPr="00D13564">
              <w:rPr>
                <w:rFonts w:ascii="Arial" w:hAnsi="Arial"/>
                <w:i/>
                <w:noProof w:val="0"/>
                <w:sz w:val="22"/>
              </w:rPr>
              <w:t>)</w:t>
            </w:r>
            <w:r w:rsidR="00876D7B" w:rsidRPr="00D13564">
              <w:rPr>
                <w:rFonts w:ascii="Arial" w:hAnsi="Arial"/>
                <w:i/>
                <w:noProof w:val="0"/>
                <w:sz w:val="22"/>
              </w:rPr>
              <w:t xml:space="preserve"> </w:t>
            </w:r>
            <w:r w:rsidR="00A94F84" w:rsidRPr="00D13564">
              <w:rPr>
                <w:rFonts w:ascii="Arial" w:hAnsi="Arial"/>
                <w:i/>
                <w:noProof w:val="0"/>
                <w:sz w:val="22"/>
              </w:rPr>
              <w:t>im § 7</w:t>
            </w:r>
            <w:r w:rsidR="00C32829" w:rsidRPr="00D13564">
              <w:rPr>
                <w:rFonts w:ascii="Arial" w:hAnsi="Arial"/>
                <w:i/>
                <w:noProof w:val="0"/>
                <w:sz w:val="22"/>
              </w:rPr>
              <w:t xml:space="preserve"> enthalten sein</w:t>
            </w:r>
            <w:r w:rsidR="005864D0" w:rsidRPr="00D13564">
              <w:rPr>
                <w:rFonts w:ascii="Arial" w:hAnsi="Arial"/>
                <w:i/>
                <w:noProof w:val="0"/>
                <w:sz w:val="22"/>
              </w:rPr>
              <w:t xml:space="preserve"> (siehe dort</w:t>
            </w:r>
            <w:r w:rsidR="00904C14" w:rsidRPr="00D13564">
              <w:rPr>
                <w:rFonts w:ascii="Arial" w:hAnsi="Arial"/>
                <w:i/>
                <w:noProof w:val="0"/>
                <w:sz w:val="22"/>
              </w:rPr>
              <w:t xml:space="preserve"> und Vorlage B 2 b</w:t>
            </w:r>
            <w:r w:rsidR="005864D0" w:rsidRPr="00D13564">
              <w:rPr>
                <w:rFonts w:ascii="Arial" w:hAnsi="Arial"/>
                <w:i/>
                <w:noProof w:val="0"/>
                <w:sz w:val="22"/>
              </w:rPr>
              <w:t>)</w:t>
            </w:r>
            <w:r w:rsidR="00C32829" w:rsidRPr="00D13564">
              <w:rPr>
                <w:rFonts w:ascii="Arial" w:hAnsi="Arial"/>
                <w:i/>
                <w:noProof w:val="0"/>
                <w:sz w:val="22"/>
              </w:rPr>
              <w:t>.</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(4) Werden von einem überwiegend gewerblich oder industriell genut</w:t>
            </w:r>
            <w:r w:rsidRPr="00227007">
              <w:rPr>
                <w:rFonts w:ascii="Arial" w:hAnsi="Arial"/>
                <w:noProof w:val="0"/>
                <w:sz w:val="22"/>
              </w:rPr>
              <w:t>z</w:t>
            </w:r>
            <w:r w:rsidRPr="00227007">
              <w:rPr>
                <w:rFonts w:ascii="Arial" w:hAnsi="Arial"/>
                <w:noProof w:val="0"/>
                <w:sz w:val="22"/>
              </w:rPr>
              <w:t>ten Grundstück, das eine wirtschaftliche Einheit bildet, oder von einer öffentlichen Einrichtung Abwassermengen über 25.000 m³ jährlich in die Abwasseranlagen eingeleitet, so ermäßigt sich die Gebühr auf Antrag nach dem in § 4 Abs. 3 festgesetzten Prozen</w:t>
            </w:r>
            <w:r w:rsidRPr="00227007">
              <w:rPr>
                <w:rFonts w:ascii="Arial" w:hAnsi="Arial"/>
                <w:noProof w:val="0"/>
                <w:sz w:val="22"/>
              </w:rPr>
              <w:t>t</w:t>
            </w:r>
            <w:r w:rsidRPr="00227007">
              <w:rPr>
                <w:rFonts w:ascii="Arial" w:hAnsi="Arial"/>
                <w:noProof w:val="0"/>
                <w:sz w:val="22"/>
              </w:rPr>
              <w:t>satz.</w:t>
            </w:r>
          </w:p>
          <w:p w:rsidR="00D52A87" w:rsidRPr="00227007" w:rsidRDefault="00D52A87" w:rsidP="00227007">
            <w:pPr>
              <w:widowControl w:val="0"/>
              <w:jc w:val="both"/>
              <w:rPr>
                <w:rFonts w:ascii="Arial" w:hAnsi="Arial"/>
                <w:noProof w:val="0"/>
                <w:sz w:val="22"/>
              </w:rPr>
            </w:pPr>
          </w:p>
        </w:tc>
        <w:tc>
          <w:tcPr>
            <w:tcW w:w="7371" w:type="dxa"/>
            <w:gridSpan w:val="3"/>
            <w:shd w:val="clear" w:color="auto" w:fill="auto"/>
          </w:tcPr>
          <w:p w:rsidR="00994E95" w:rsidRPr="00426C0F" w:rsidRDefault="005E47FC" w:rsidP="00CD70CF">
            <w:pPr>
              <w:widowControl w:val="0"/>
              <w:jc w:val="both"/>
              <w:rPr>
                <w:rFonts w:ascii="Arial" w:hAnsi="Arial"/>
                <w:i/>
                <w:noProof w:val="0"/>
                <w:sz w:val="22"/>
              </w:rPr>
            </w:pPr>
            <w:r w:rsidRPr="00426C0F">
              <w:rPr>
                <w:rFonts w:ascii="Arial" w:hAnsi="Arial"/>
                <w:i/>
                <w:noProof w:val="0"/>
                <w:sz w:val="22"/>
              </w:rPr>
              <w:lastRenderedPageBreak/>
              <w:t>Anmerkung</w:t>
            </w:r>
            <w:r w:rsidR="00EA1BEC" w:rsidRPr="00426C0F">
              <w:rPr>
                <w:rFonts w:ascii="Arial" w:hAnsi="Arial"/>
                <w:i/>
                <w:noProof w:val="0"/>
                <w:sz w:val="22"/>
              </w:rPr>
              <w:t xml:space="preserve">: Künftig wegfallend, vgl. Vorlage Begründung zu </w:t>
            </w:r>
            <w:r w:rsidR="006B13CE" w:rsidRPr="00D13564">
              <w:rPr>
                <w:rFonts w:ascii="Arial" w:hAnsi="Arial"/>
                <w:i/>
                <w:noProof w:val="0"/>
                <w:sz w:val="22"/>
              </w:rPr>
              <w:t>B 2 a.</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(5) Die Wassermengen nach Absatz 2 Buchstabe b) hat der Gebühre</w:t>
            </w:r>
            <w:r w:rsidRPr="00227007">
              <w:rPr>
                <w:rFonts w:ascii="Arial" w:hAnsi="Arial"/>
                <w:noProof w:val="0"/>
                <w:sz w:val="22"/>
              </w:rPr>
              <w:t>n</w:t>
            </w:r>
            <w:r w:rsidRPr="00227007">
              <w:rPr>
                <w:rFonts w:ascii="Arial" w:hAnsi="Arial"/>
                <w:noProof w:val="0"/>
                <w:sz w:val="22"/>
              </w:rPr>
              <w:t>schuldner der Stadt zum 15. Mai jeden Jahres für das abgelaufene K</w:t>
            </w:r>
            <w:r w:rsidRPr="00227007">
              <w:rPr>
                <w:rFonts w:ascii="Arial" w:hAnsi="Arial"/>
                <w:noProof w:val="0"/>
                <w:sz w:val="22"/>
              </w:rPr>
              <w:t>a</w:t>
            </w:r>
            <w:r w:rsidRPr="00227007">
              <w:rPr>
                <w:rFonts w:ascii="Arial" w:hAnsi="Arial"/>
                <w:noProof w:val="0"/>
                <w:sz w:val="22"/>
              </w:rPr>
              <w:t>lenderjahr anzuzeigen. Sie sind durch behördlich anerkannte Wasse</w:t>
            </w:r>
            <w:r w:rsidRPr="00227007">
              <w:rPr>
                <w:rFonts w:ascii="Arial" w:hAnsi="Arial"/>
                <w:noProof w:val="0"/>
                <w:sz w:val="22"/>
              </w:rPr>
              <w:t>r</w:t>
            </w:r>
            <w:r w:rsidRPr="00227007">
              <w:rPr>
                <w:rFonts w:ascii="Arial" w:hAnsi="Arial"/>
                <w:noProof w:val="0"/>
                <w:sz w:val="22"/>
              </w:rPr>
              <w:t xml:space="preserve">messer, von der Stadt genehmigte </w:t>
            </w:r>
            <w:proofErr w:type="spellStart"/>
            <w:r w:rsidRPr="00227007">
              <w:rPr>
                <w:rFonts w:ascii="Arial" w:hAnsi="Arial"/>
                <w:noProof w:val="0"/>
                <w:sz w:val="22"/>
              </w:rPr>
              <w:t>Abwassermengenmeßeinric</w:t>
            </w:r>
            <w:r w:rsidRPr="00227007">
              <w:rPr>
                <w:rFonts w:ascii="Arial" w:hAnsi="Arial"/>
                <w:noProof w:val="0"/>
                <w:sz w:val="22"/>
              </w:rPr>
              <w:t>h</w:t>
            </w:r>
            <w:r w:rsidRPr="00227007">
              <w:rPr>
                <w:rFonts w:ascii="Arial" w:hAnsi="Arial"/>
                <w:noProof w:val="0"/>
                <w:sz w:val="22"/>
              </w:rPr>
              <w:t>tungen</w:t>
            </w:r>
            <w:proofErr w:type="spellEnd"/>
            <w:r w:rsidRPr="00227007">
              <w:rPr>
                <w:rFonts w:ascii="Arial" w:hAnsi="Arial"/>
                <w:noProof w:val="0"/>
                <w:sz w:val="22"/>
              </w:rPr>
              <w:t xml:space="preserve"> oder durch andere prüfungsfähige Unterlagen nachzuweisen. Die Stadt kann für den Nachweis Auflagen erteilen, insbesondere auch den Ei</w:t>
            </w:r>
            <w:r w:rsidRPr="00227007">
              <w:rPr>
                <w:rFonts w:ascii="Arial" w:hAnsi="Arial"/>
                <w:noProof w:val="0"/>
                <w:sz w:val="22"/>
              </w:rPr>
              <w:t>n</w:t>
            </w:r>
            <w:r w:rsidRPr="00227007">
              <w:rPr>
                <w:rFonts w:ascii="Arial" w:hAnsi="Arial"/>
                <w:noProof w:val="0"/>
                <w:sz w:val="22"/>
              </w:rPr>
              <w:t xml:space="preserve">bau von Wassermessern oder </w:t>
            </w:r>
            <w:proofErr w:type="spellStart"/>
            <w:r w:rsidRPr="00227007">
              <w:rPr>
                <w:rFonts w:ascii="Arial" w:hAnsi="Arial"/>
                <w:noProof w:val="0"/>
                <w:sz w:val="22"/>
              </w:rPr>
              <w:t>Abwassermengenmeßeinrichtungen</w:t>
            </w:r>
            <w:proofErr w:type="spellEnd"/>
            <w:r w:rsidRPr="00227007">
              <w:rPr>
                <w:rFonts w:ascii="Arial" w:hAnsi="Arial"/>
                <w:noProof w:val="0"/>
                <w:sz w:val="22"/>
              </w:rPr>
              <w:t xml:space="preserve"> ve</w:t>
            </w:r>
            <w:r w:rsidRPr="00227007">
              <w:rPr>
                <w:rFonts w:ascii="Arial" w:hAnsi="Arial"/>
                <w:noProof w:val="0"/>
                <w:sz w:val="22"/>
              </w:rPr>
              <w:t>r</w:t>
            </w:r>
            <w:r w:rsidRPr="00227007">
              <w:rPr>
                <w:rFonts w:ascii="Arial" w:hAnsi="Arial"/>
                <w:noProof w:val="0"/>
                <w:sz w:val="22"/>
              </w:rPr>
              <w:t>langen. Wird der Nachweis nicht oder nicht au</w:t>
            </w:r>
            <w:r w:rsidRPr="00227007">
              <w:rPr>
                <w:rFonts w:ascii="Arial" w:hAnsi="Arial"/>
                <w:noProof w:val="0"/>
                <w:sz w:val="22"/>
              </w:rPr>
              <w:t>s</w:t>
            </w:r>
            <w:r w:rsidRPr="00227007">
              <w:rPr>
                <w:rFonts w:ascii="Arial" w:hAnsi="Arial"/>
                <w:noProof w:val="0"/>
                <w:sz w:val="22"/>
              </w:rPr>
              <w:t>reichend erbracht, so ist die Wassermenge von der Stadt zu schä</w:t>
            </w:r>
            <w:r w:rsidRPr="00227007">
              <w:rPr>
                <w:rFonts w:ascii="Arial" w:hAnsi="Arial"/>
                <w:noProof w:val="0"/>
                <w:sz w:val="22"/>
              </w:rPr>
              <w:t>t</w:t>
            </w:r>
            <w:r w:rsidRPr="00227007">
              <w:rPr>
                <w:rFonts w:ascii="Arial" w:hAnsi="Arial"/>
                <w:noProof w:val="0"/>
                <w:sz w:val="22"/>
              </w:rPr>
              <w:t>zen.</w:t>
            </w:r>
          </w:p>
          <w:p w:rsidR="00D52A87" w:rsidRPr="00227007" w:rsidRDefault="00D52A87" w:rsidP="00227007">
            <w:pPr>
              <w:widowControl w:val="0"/>
              <w:jc w:val="both"/>
              <w:rPr>
                <w:rFonts w:ascii="Arial" w:hAnsi="Arial"/>
                <w:noProof w:val="0"/>
                <w:sz w:val="22"/>
              </w:rPr>
            </w:pPr>
          </w:p>
        </w:tc>
        <w:tc>
          <w:tcPr>
            <w:tcW w:w="7371" w:type="dxa"/>
            <w:gridSpan w:val="3"/>
            <w:shd w:val="clear" w:color="auto" w:fill="auto"/>
          </w:tcPr>
          <w:p w:rsidR="00D52A87" w:rsidRPr="00227007" w:rsidRDefault="00077C83" w:rsidP="00227007">
            <w:pPr>
              <w:widowControl w:val="0"/>
              <w:jc w:val="both"/>
              <w:rPr>
                <w:rFonts w:ascii="Arial" w:hAnsi="Arial"/>
                <w:noProof w:val="0"/>
                <w:sz w:val="22"/>
              </w:rPr>
            </w:pPr>
            <w:r>
              <w:rPr>
                <w:rFonts w:ascii="Arial" w:hAnsi="Arial"/>
                <w:noProof w:val="0"/>
                <w:sz w:val="22"/>
              </w:rPr>
              <w:t>(3</w:t>
            </w:r>
            <w:r w:rsidR="00D52A87" w:rsidRPr="00227007">
              <w:rPr>
                <w:rFonts w:ascii="Arial" w:hAnsi="Arial"/>
                <w:noProof w:val="0"/>
                <w:sz w:val="22"/>
              </w:rPr>
              <w:t>) Die Wassermengen nach Absatz 2 Nummer 2 hat der Gebühre</w:t>
            </w:r>
            <w:r w:rsidR="00D52A87" w:rsidRPr="00227007">
              <w:rPr>
                <w:rFonts w:ascii="Arial" w:hAnsi="Arial"/>
                <w:noProof w:val="0"/>
                <w:sz w:val="22"/>
              </w:rPr>
              <w:t>n</w:t>
            </w:r>
            <w:r w:rsidR="00D52A87" w:rsidRPr="00227007">
              <w:rPr>
                <w:rFonts w:ascii="Arial" w:hAnsi="Arial"/>
                <w:noProof w:val="0"/>
                <w:sz w:val="22"/>
              </w:rPr>
              <w:t>schuldner der Stadt zum 15. Mai jeden Jahres für das abgelaufene K</w:t>
            </w:r>
            <w:r w:rsidR="00D52A87" w:rsidRPr="00227007">
              <w:rPr>
                <w:rFonts w:ascii="Arial" w:hAnsi="Arial"/>
                <w:noProof w:val="0"/>
                <w:sz w:val="22"/>
              </w:rPr>
              <w:t>a</w:t>
            </w:r>
            <w:r w:rsidR="00D52A87" w:rsidRPr="00227007">
              <w:rPr>
                <w:rFonts w:ascii="Arial" w:hAnsi="Arial"/>
                <w:noProof w:val="0"/>
                <w:sz w:val="22"/>
              </w:rPr>
              <w:t>lenderjahr anzuzeigen. Sie sind durch behördlich anerkannte Wasse</w:t>
            </w:r>
            <w:r w:rsidR="00D52A87" w:rsidRPr="00227007">
              <w:rPr>
                <w:rFonts w:ascii="Arial" w:hAnsi="Arial"/>
                <w:noProof w:val="0"/>
                <w:sz w:val="22"/>
              </w:rPr>
              <w:t>r</w:t>
            </w:r>
            <w:r w:rsidR="00D52A87" w:rsidRPr="00227007">
              <w:rPr>
                <w:rFonts w:ascii="Arial" w:hAnsi="Arial"/>
                <w:noProof w:val="0"/>
                <w:sz w:val="22"/>
              </w:rPr>
              <w:t>messer, von der Stadt genehmigte Abwassermengenmes</w:t>
            </w:r>
            <w:r w:rsidR="00D52A87" w:rsidRPr="00227007">
              <w:rPr>
                <w:rFonts w:ascii="Arial" w:hAnsi="Arial"/>
                <w:noProof w:val="0"/>
                <w:sz w:val="22"/>
              </w:rPr>
              <w:t>s</w:t>
            </w:r>
            <w:r w:rsidR="00D52A87" w:rsidRPr="00227007">
              <w:rPr>
                <w:rFonts w:ascii="Arial" w:hAnsi="Arial"/>
                <w:noProof w:val="0"/>
                <w:sz w:val="22"/>
              </w:rPr>
              <w:t>einrichtungen oder durch andere prüfungsfähige Unterlagen nachz</w:t>
            </w:r>
            <w:r w:rsidR="00D52A87" w:rsidRPr="00227007">
              <w:rPr>
                <w:rFonts w:ascii="Arial" w:hAnsi="Arial"/>
                <w:noProof w:val="0"/>
                <w:sz w:val="22"/>
              </w:rPr>
              <w:t>u</w:t>
            </w:r>
            <w:r w:rsidR="00D52A87" w:rsidRPr="00227007">
              <w:rPr>
                <w:rFonts w:ascii="Arial" w:hAnsi="Arial"/>
                <w:noProof w:val="0"/>
                <w:sz w:val="22"/>
              </w:rPr>
              <w:t>weisen. Die Stadt kann für den Nachweis Auflagen erteilen, insbesondere auch den Ei</w:t>
            </w:r>
            <w:r w:rsidR="00D52A87" w:rsidRPr="00227007">
              <w:rPr>
                <w:rFonts w:ascii="Arial" w:hAnsi="Arial"/>
                <w:noProof w:val="0"/>
                <w:sz w:val="22"/>
              </w:rPr>
              <w:t>n</w:t>
            </w:r>
            <w:r w:rsidR="00D52A87" w:rsidRPr="00227007">
              <w:rPr>
                <w:rFonts w:ascii="Arial" w:hAnsi="Arial"/>
                <w:noProof w:val="0"/>
                <w:sz w:val="22"/>
              </w:rPr>
              <w:t>bau von Wassermessern oder Abwassermengenmesseinrichtungen ve</w:t>
            </w:r>
            <w:r w:rsidR="00D52A87" w:rsidRPr="00227007">
              <w:rPr>
                <w:rFonts w:ascii="Arial" w:hAnsi="Arial"/>
                <w:noProof w:val="0"/>
                <w:sz w:val="22"/>
              </w:rPr>
              <w:t>r</w:t>
            </w:r>
            <w:r w:rsidR="00D52A87" w:rsidRPr="00227007">
              <w:rPr>
                <w:rFonts w:ascii="Arial" w:hAnsi="Arial"/>
                <w:noProof w:val="0"/>
                <w:sz w:val="22"/>
              </w:rPr>
              <w:t>la</w:t>
            </w:r>
            <w:r w:rsidR="00D52A87" w:rsidRPr="00227007">
              <w:rPr>
                <w:rFonts w:ascii="Arial" w:hAnsi="Arial"/>
                <w:noProof w:val="0"/>
                <w:sz w:val="22"/>
              </w:rPr>
              <w:t>n</w:t>
            </w:r>
            <w:r w:rsidR="00D52A87" w:rsidRPr="00227007">
              <w:rPr>
                <w:rFonts w:ascii="Arial" w:hAnsi="Arial"/>
                <w:noProof w:val="0"/>
                <w:sz w:val="22"/>
              </w:rPr>
              <w:t>gen. Wird der Nachweis nicht oder nicht ausreichend erbracht, so ist die Wasserme</w:t>
            </w:r>
            <w:r w:rsidR="00D52A87" w:rsidRPr="00227007">
              <w:rPr>
                <w:rFonts w:ascii="Arial" w:hAnsi="Arial"/>
                <w:noProof w:val="0"/>
                <w:sz w:val="22"/>
              </w:rPr>
              <w:t>n</w:t>
            </w:r>
            <w:r w:rsidR="00D52A87" w:rsidRPr="00227007">
              <w:rPr>
                <w:rFonts w:ascii="Arial" w:hAnsi="Arial"/>
                <w:noProof w:val="0"/>
                <w:sz w:val="22"/>
              </w:rPr>
              <w:t>ge</w:t>
            </w:r>
            <w:r w:rsidR="003E6A1B" w:rsidRPr="00227007">
              <w:rPr>
                <w:rFonts w:ascii="Arial" w:hAnsi="Arial"/>
                <w:noProof w:val="0"/>
                <w:sz w:val="22"/>
              </w:rPr>
              <w:t xml:space="preserve"> von der Stadt zu schätzen.</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(6) Für die nach den Absätzen 3 und 4 abzusetzenden oder zu verrec</w:t>
            </w:r>
            <w:r w:rsidRPr="00227007">
              <w:rPr>
                <w:rFonts w:ascii="Arial" w:hAnsi="Arial"/>
                <w:noProof w:val="0"/>
                <w:sz w:val="22"/>
              </w:rPr>
              <w:t>h</w:t>
            </w:r>
            <w:r w:rsidRPr="00227007">
              <w:rPr>
                <w:rFonts w:ascii="Arial" w:hAnsi="Arial"/>
                <w:noProof w:val="0"/>
                <w:sz w:val="22"/>
              </w:rPr>
              <w:t xml:space="preserve">nenden Wassermengen gilt Absatz 5 entsprechend mit der Maßgabe, </w:t>
            </w:r>
            <w:proofErr w:type="spellStart"/>
            <w:r w:rsidRPr="00227007">
              <w:rPr>
                <w:rFonts w:ascii="Arial" w:hAnsi="Arial"/>
                <w:noProof w:val="0"/>
                <w:sz w:val="22"/>
              </w:rPr>
              <w:t>daß</w:t>
            </w:r>
            <w:proofErr w:type="spellEnd"/>
            <w:r w:rsidRPr="00227007">
              <w:rPr>
                <w:rFonts w:ascii="Arial" w:hAnsi="Arial"/>
                <w:noProof w:val="0"/>
                <w:sz w:val="22"/>
              </w:rPr>
              <w:t xml:space="preserve"> bei der endgültigen Gebührenberechnung erst die dem Kanalnetz nach Absatz 3 nicht zugeführten Wassermengen abgesetzt und dann die Gebühren nach dem in § 4 Abs. 3 festgesetzten Prozentsatz b</w:t>
            </w:r>
            <w:r w:rsidRPr="00227007">
              <w:rPr>
                <w:rFonts w:ascii="Arial" w:hAnsi="Arial"/>
                <w:noProof w:val="0"/>
                <w:sz w:val="22"/>
              </w:rPr>
              <w:t>e</w:t>
            </w:r>
            <w:r w:rsidRPr="00227007">
              <w:rPr>
                <w:rFonts w:ascii="Arial" w:hAnsi="Arial"/>
                <w:noProof w:val="0"/>
                <w:sz w:val="22"/>
              </w:rPr>
              <w:t>rechnet werden.</w:t>
            </w:r>
          </w:p>
          <w:p w:rsidR="00D52A87" w:rsidRPr="00227007" w:rsidRDefault="00D52A87" w:rsidP="00227007">
            <w:pPr>
              <w:widowControl w:val="0"/>
              <w:jc w:val="both"/>
              <w:rPr>
                <w:rFonts w:ascii="Arial" w:hAnsi="Arial"/>
                <w:noProof w:val="0"/>
                <w:sz w:val="22"/>
              </w:rPr>
            </w:pPr>
          </w:p>
        </w:tc>
        <w:tc>
          <w:tcPr>
            <w:tcW w:w="7371" w:type="dxa"/>
            <w:gridSpan w:val="3"/>
            <w:shd w:val="clear" w:color="auto" w:fill="auto"/>
          </w:tcPr>
          <w:p w:rsidR="00D52A87" w:rsidRPr="00A14123" w:rsidRDefault="00EA1BEC" w:rsidP="0070018D">
            <w:pPr>
              <w:widowControl w:val="0"/>
              <w:jc w:val="both"/>
              <w:rPr>
                <w:rFonts w:ascii="Arial" w:hAnsi="Arial"/>
                <w:i/>
                <w:noProof w:val="0"/>
                <w:sz w:val="22"/>
              </w:rPr>
            </w:pPr>
            <w:r w:rsidRPr="00A14123">
              <w:rPr>
                <w:rFonts w:ascii="Arial" w:hAnsi="Arial"/>
                <w:i/>
                <w:noProof w:val="0"/>
                <w:sz w:val="22"/>
              </w:rPr>
              <w:t>Anm</w:t>
            </w:r>
            <w:r w:rsidR="001369C2">
              <w:rPr>
                <w:rFonts w:ascii="Arial" w:hAnsi="Arial"/>
                <w:i/>
                <w:noProof w:val="0"/>
                <w:sz w:val="22"/>
              </w:rPr>
              <w:t>erku</w:t>
            </w:r>
            <w:r w:rsidR="00533177">
              <w:rPr>
                <w:rFonts w:ascii="Arial" w:hAnsi="Arial"/>
                <w:i/>
                <w:noProof w:val="0"/>
                <w:sz w:val="22"/>
              </w:rPr>
              <w:t>ng</w:t>
            </w:r>
            <w:r w:rsidRPr="00A14123">
              <w:rPr>
                <w:rFonts w:ascii="Arial" w:hAnsi="Arial"/>
                <w:i/>
                <w:noProof w:val="0"/>
                <w:sz w:val="22"/>
              </w:rPr>
              <w:t xml:space="preserve">: Künftig wegfallend, vgl. Vorlage Begründung zu </w:t>
            </w:r>
            <w:r w:rsidR="0070018D" w:rsidRPr="00D13564">
              <w:rPr>
                <w:rFonts w:ascii="Arial" w:hAnsi="Arial"/>
                <w:i/>
                <w:noProof w:val="0"/>
                <w:sz w:val="22"/>
              </w:rPr>
              <w:t>B 2 a.</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(7) Der zuständige Wasserversorgungsbetrieb ist als Träger der öffen</w:t>
            </w:r>
            <w:r w:rsidRPr="00227007">
              <w:rPr>
                <w:rFonts w:ascii="Arial" w:hAnsi="Arial"/>
                <w:noProof w:val="0"/>
                <w:sz w:val="22"/>
              </w:rPr>
              <w:t>t</w:t>
            </w:r>
            <w:r w:rsidRPr="00227007">
              <w:rPr>
                <w:rFonts w:ascii="Arial" w:hAnsi="Arial"/>
                <w:noProof w:val="0"/>
                <w:sz w:val="22"/>
              </w:rPr>
              <w:t>lichen Wasserversorgung verpflichtet, der für die Abwasserbeseitigung zuständigen Behörde die für die Festsetzung und Erhebung der Gebü</w:t>
            </w:r>
            <w:r w:rsidRPr="00227007">
              <w:rPr>
                <w:rFonts w:ascii="Arial" w:hAnsi="Arial"/>
                <w:noProof w:val="0"/>
                <w:sz w:val="22"/>
              </w:rPr>
              <w:t>h</w:t>
            </w:r>
            <w:r w:rsidRPr="00227007">
              <w:rPr>
                <w:rFonts w:ascii="Arial" w:hAnsi="Arial"/>
                <w:noProof w:val="0"/>
                <w:sz w:val="22"/>
              </w:rPr>
              <w:t>ren erforderlichen Auskünfte über die von ihm gelieferten Wasserme</w:t>
            </w:r>
            <w:r w:rsidRPr="00227007">
              <w:rPr>
                <w:rFonts w:ascii="Arial" w:hAnsi="Arial"/>
                <w:noProof w:val="0"/>
                <w:sz w:val="22"/>
              </w:rPr>
              <w:t>n</w:t>
            </w:r>
            <w:r w:rsidRPr="00227007">
              <w:rPr>
                <w:rFonts w:ascii="Arial" w:hAnsi="Arial"/>
                <w:noProof w:val="0"/>
                <w:sz w:val="22"/>
              </w:rPr>
              <w:t xml:space="preserve">gen zu erteilen. </w:t>
            </w:r>
          </w:p>
          <w:p w:rsidR="00D52A87" w:rsidRPr="00227007" w:rsidRDefault="00D52A87" w:rsidP="00227007">
            <w:pPr>
              <w:widowControl w:val="0"/>
              <w:jc w:val="both"/>
              <w:rPr>
                <w:rFonts w:ascii="Arial" w:hAnsi="Arial"/>
                <w:noProof w:val="0"/>
                <w:sz w:val="22"/>
              </w:rPr>
            </w:pPr>
          </w:p>
        </w:tc>
        <w:tc>
          <w:tcPr>
            <w:tcW w:w="7371" w:type="dxa"/>
            <w:gridSpan w:val="3"/>
            <w:shd w:val="clear" w:color="auto" w:fill="auto"/>
          </w:tcPr>
          <w:p w:rsidR="00D52A87" w:rsidRPr="00227007" w:rsidRDefault="00077C83" w:rsidP="00227007">
            <w:pPr>
              <w:widowControl w:val="0"/>
              <w:jc w:val="both"/>
              <w:rPr>
                <w:rFonts w:ascii="Arial" w:hAnsi="Arial"/>
                <w:noProof w:val="0"/>
                <w:sz w:val="22"/>
              </w:rPr>
            </w:pPr>
            <w:r>
              <w:rPr>
                <w:rFonts w:ascii="Arial" w:hAnsi="Arial"/>
                <w:noProof w:val="0"/>
                <w:sz w:val="22"/>
              </w:rPr>
              <w:t>(4</w:t>
            </w:r>
            <w:r w:rsidR="00D52A87" w:rsidRPr="00227007">
              <w:rPr>
                <w:rFonts w:ascii="Arial" w:hAnsi="Arial"/>
                <w:noProof w:val="0"/>
                <w:sz w:val="22"/>
              </w:rPr>
              <w:t>) Der zuständige Wasserversorgungsbetrieb ist als Träger der öffentl</w:t>
            </w:r>
            <w:r w:rsidR="00D52A87" w:rsidRPr="00227007">
              <w:rPr>
                <w:rFonts w:ascii="Arial" w:hAnsi="Arial"/>
                <w:noProof w:val="0"/>
                <w:sz w:val="22"/>
              </w:rPr>
              <w:t>i</w:t>
            </w:r>
            <w:r w:rsidR="00D52A87" w:rsidRPr="00227007">
              <w:rPr>
                <w:rFonts w:ascii="Arial" w:hAnsi="Arial"/>
                <w:noProof w:val="0"/>
                <w:sz w:val="22"/>
              </w:rPr>
              <w:t>chen Wasserversorgung verpflichtet, der Stadt die für die Festsetzung und Erhebung der Gebühren erforderlichen Auskünfte über die von ihm geliefe</w:t>
            </w:r>
            <w:r w:rsidR="00D52A87" w:rsidRPr="00227007">
              <w:rPr>
                <w:rFonts w:ascii="Arial" w:hAnsi="Arial"/>
                <w:noProof w:val="0"/>
                <w:sz w:val="22"/>
              </w:rPr>
              <w:t>r</w:t>
            </w:r>
            <w:r w:rsidR="00D52A87" w:rsidRPr="00227007">
              <w:rPr>
                <w:rFonts w:ascii="Arial" w:hAnsi="Arial"/>
                <w:noProof w:val="0"/>
                <w:sz w:val="22"/>
              </w:rPr>
              <w:t>ten Wassermengen zu erteilen.</w:t>
            </w:r>
          </w:p>
        </w:tc>
      </w:tr>
      <w:tr w:rsidR="00D52A87" w:rsidRPr="00227007" w:rsidTr="00227007">
        <w:trPr>
          <w:trHeight w:val="1035"/>
        </w:trPr>
        <w:tc>
          <w:tcPr>
            <w:tcW w:w="7338" w:type="dxa"/>
            <w:gridSpan w:val="3"/>
            <w:shd w:val="clear" w:color="auto" w:fill="auto"/>
          </w:tcPr>
          <w:p w:rsidR="00D52A87" w:rsidRPr="00227007" w:rsidRDefault="00D52A87" w:rsidP="00227007">
            <w:pPr>
              <w:widowControl w:val="0"/>
              <w:rPr>
                <w:rFonts w:ascii="Arial" w:hAnsi="Arial"/>
                <w:b/>
                <w:noProof w:val="0"/>
                <w:sz w:val="22"/>
              </w:rPr>
            </w:pPr>
          </w:p>
        </w:tc>
        <w:tc>
          <w:tcPr>
            <w:tcW w:w="7371"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4 Grundlagen für die Festsetzung der Schmutzwassergebühr und der Niederschlagswasserg</w:t>
            </w:r>
            <w:r w:rsidRPr="00227007">
              <w:rPr>
                <w:rFonts w:ascii="Arial" w:hAnsi="Arial"/>
                <w:b/>
                <w:noProof w:val="0"/>
                <w:sz w:val="22"/>
              </w:rPr>
              <w:t>e</w:t>
            </w:r>
            <w:r w:rsidRPr="00227007">
              <w:rPr>
                <w:rFonts w:ascii="Arial" w:hAnsi="Arial"/>
                <w:b/>
                <w:noProof w:val="0"/>
                <w:sz w:val="22"/>
              </w:rPr>
              <w:t>bühr</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b/>
                <w:noProof w:val="0"/>
                <w:sz w:val="22"/>
              </w:rPr>
            </w:pPr>
            <w:r w:rsidRPr="00227007">
              <w:rPr>
                <w:rFonts w:ascii="Arial" w:hAnsi="Arial"/>
                <w:noProof w:val="0"/>
                <w:sz w:val="22"/>
              </w:rPr>
              <w:t xml:space="preserve">(1) Bei Grundstücken, deren versiegelte Fläche nach § 6 Absatz 1 </w:t>
            </w:r>
            <w:r w:rsidRPr="00227007">
              <w:rPr>
                <w:rFonts w:ascii="Arial" w:hAnsi="Arial"/>
                <w:noProof w:val="0"/>
                <w:sz w:val="22"/>
              </w:rPr>
              <w:br/>
              <w:t>1 000 m</w:t>
            </w:r>
            <w:r w:rsidRPr="00227007">
              <w:rPr>
                <w:rFonts w:ascii="Arial" w:hAnsi="Arial"/>
                <w:noProof w:val="0"/>
                <w:sz w:val="22"/>
                <w:vertAlign w:val="superscript"/>
              </w:rPr>
              <w:t>2</w:t>
            </w:r>
            <w:r w:rsidRPr="00227007">
              <w:rPr>
                <w:rFonts w:ascii="Arial" w:hAnsi="Arial"/>
                <w:noProof w:val="0"/>
                <w:sz w:val="22"/>
              </w:rPr>
              <w:t xml:space="preserve"> oder mehr beträgt, ergibt sich die Kanalbenutzungsgebühr aus der Summe der getrennt erhobenen Schmutzwassergebühr und der Niederschlagswasserg</w:t>
            </w:r>
            <w:r w:rsidRPr="00227007">
              <w:rPr>
                <w:rFonts w:ascii="Arial" w:hAnsi="Arial"/>
                <w:noProof w:val="0"/>
                <w:sz w:val="22"/>
              </w:rPr>
              <w:t>e</w:t>
            </w:r>
            <w:r w:rsidRPr="00227007">
              <w:rPr>
                <w:rFonts w:ascii="Arial" w:hAnsi="Arial"/>
                <w:noProof w:val="0"/>
                <w:sz w:val="22"/>
              </w:rPr>
              <w:t>bühr.</w:t>
            </w:r>
          </w:p>
        </w:tc>
      </w:tr>
      <w:tr w:rsidR="00D52A87" w:rsidRPr="00227007" w:rsidTr="00227007">
        <w:trPr>
          <w:trHeight w:val="1530"/>
        </w:trPr>
        <w:tc>
          <w:tcPr>
            <w:tcW w:w="7338" w:type="dxa"/>
            <w:gridSpan w:val="3"/>
            <w:shd w:val="clear" w:color="auto" w:fill="auto"/>
          </w:tcPr>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D52A87" w:rsidP="004B4B64">
            <w:pPr>
              <w:widowControl w:val="0"/>
              <w:jc w:val="both"/>
              <w:rPr>
                <w:rFonts w:ascii="Arial" w:hAnsi="Arial"/>
                <w:noProof w:val="0"/>
                <w:sz w:val="22"/>
              </w:rPr>
            </w:pPr>
            <w:r w:rsidRPr="00227007">
              <w:rPr>
                <w:rFonts w:ascii="Arial" w:hAnsi="Arial"/>
                <w:noProof w:val="0"/>
                <w:sz w:val="22"/>
              </w:rPr>
              <w:t xml:space="preserve">(2) Ist die versiegelte Fläche im Sinne von § 6 Absatz 1 kleiner als </w:t>
            </w:r>
            <w:r w:rsidRPr="00227007">
              <w:rPr>
                <w:rFonts w:ascii="Arial" w:hAnsi="Arial"/>
                <w:noProof w:val="0"/>
                <w:sz w:val="22"/>
              </w:rPr>
              <w:br/>
              <w:t>1 000 m</w:t>
            </w:r>
            <w:r w:rsidRPr="00227007">
              <w:rPr>
                <w:rFonts w:ascii="Arial" w:hAnsi="Arial"/>
                <w:noProof w:val="0"/>
                <w:sz w:val="22"/>
                <w:vertAlign w:val="superscript"/>
              </w:rPr>
              <w:t>2</w:t>
            </w:r>
            <w:r w:rsidRPr="00227007">
              <w:rPr>
                <w:rFonts w:ascii="Arial" w:hAnsi="Arial"/>
                <w:noProof w:val="0"/>
                <w:sz w:val="22"/>
              </w:rPr>
              <w:t>, wird eine nach Schmutzwasser und Niederschlagswasser g</w:t>
            </w:r>
            <w:r w:rsidRPr="00227007">
              <w:rPr>
                <w:rFonts w:ascii="Arial" w:hAnsi="Arial"/>
                <w:noProof w:val="0"/>
                <w:sz w:val="22"/>
              </w:rPr>
              <w:t>e</w:t>
            </w:r>
            <w:r w:rsidRPr="00227007">
              <w:rPr>
                <w:rFonts w:ascii="Arial" w:hAnsi="Arial"/>
                <w:noProof w:val="0"/>
                <w:sz w:val="22"/>
              </w:rPr>
              <w:t>trennte Gebühr nur auf Antrag erhoben. Antragsberechtigt sind die Grundstückseigentümer und andere dinglich Nutzungsberechtigte. Der Antragsteller hat die maßgeblichen Berechnungsgrundlagen (bebaute und befestigte Fläche, Versiegelungsart, Art der Niederschlagswasse</w:t>
            </w:r>
            <w:r w:rsidRPr="00227007">
              <w:rPr>
                <w:rFonts w:ascii="Arial" w:hAnsi="Arial"/>
                <w:noProof w:val="0"/>
                <w:sz w:val="22"/>
              </w:rPr>
              <w:t>r</w:t>
            </w:r>
            <w:r w:rsidRPr="00227007">
              <w:rPr>
                <w:rFonts w:ascii="Arial" w:hAnsi="Arial"/>
                <w:noProof w:val="0"/>
                <w:sz w:val="22"/>
              </w:rPr>
              <w:t>beseitigung) mitzuteilen. Der Antrag ist auf einem g</w:t>
            </w:r>
            <w:r w:rsidRPr="00227007">
              <w:rPr>
                <w:rFonts w:ascii="Arial" w:hAnsi="Arial"/>
                <w:noProof w:val="0"/>
                <w:sz w:val="22"/>
              </w:rPr>
              <w:t>e</w:t>
            </w:r>
            <w:r w:rsidRPr="00227007">
              <w:rPr>
                <w:rFonts w:ascii="Arial" w:hAnsi="Arial"/>
                <w:noProof w:val="0"/>
                <w:sz w:val="22"/>
              </w:rPr>
              <w:t xml:space="preserve">sonderten Vordruck bei der Stadt zu stellen. </w:t>
            </w:r>
          </w:p>
          <w:p w:rsidR="003E6A1B" w:rsidRPr="00227007" w:rsidRDefault="003E6A1B" w:rsidP="00227007">
            <w:pPr>
              <w:widowControl w:val="0"/>
              <w:rPr>
                <w:rFonts w:ascii="Arial" w:hAnsi="Arial"/>
                <w:noProof w:val="0"/>
                <w:sz w:val="22"/>
              </w:rPr>
            </w:pPr>
          </w:p>
        </w:tc>
      </w:tr>
      <w:tr w:rsidR="003E6A1B" w:rsidRPr="00227007" w:rsidTr="00227007">
        <w:trPr>
          <w:trHeight w:val="1279"/>
        </w:trPr>
        <w:tc>
          <w:tcPr>
            <w:tcW w:w="7338" w:type="dxa"/>
            <w:gridSpan w:val="3"/>
            <w:shd w:val="clear" w:color="auto" w:fill="auto"/>
          </w:tcPr>
          <w:p w:rsidR="003E6A1B" w:rsidRPr="00227007" w:rsidRDefault="003E6A1B" w:rsidP="00227007">
            <w:pPr>
              <w:widowControl w:val="0"/>
              <w:jc w:val="both"/>
              <w:rPr>
                <w:rFonts w:ascii="Arial" w:hAnsi="Arial"/>
                <w:b/>
                <w:noProof w:val="0"/>
                <w:sz w:val="22"/>
              </w:rPr>
            </w:pPr>
          </w:p>
        </w:tc>
        <w:tc>
          <w:tcPr>
            <w:tcW w:w="7371" w:type="dxa"/>
            <w:gridSpan w:val="3"/>
            <w:shd w:val="clear" w:color="auto" w:fill="auto"/>
          </w:tcPr>
          <w:p w:rsidR="003E6A1B" w:rsidRPr="004B4B64" w:rsidRDefault="003E6A1B" w:rsidP="00227007">
            <w:pPr>
              <w:widowControl w:val="0"/>
              <w:jc w:val="both"/>
              <w:rPr>
                <w:rFonts w:ascii="Arial" w:hAnsi="Arial"/>
                <w:noProof w:val="0"/>
                <w:sz w:val="22"/>
              </w:rPr>
            </w:pPr>
            <w:r w:rsidRPr="004B4B64">
              <w:rPr>
                <w:rFonts w:ascii="Arial" w:hAnsi="Arial"/>
                <w:noProof w:val="0"/>
                <w:sz w:val="22"/>
              </w:rPr>
              <w:t>(3) Die getrennte Gebührenveranlagung gilt ab dem Ersten des auf den Eingang der vollständigen Unterlagen bei der Stadt folgenden Monats. Die bis dahin entstandene Ab</w:t>
            </w:r>
            <w:r w:rsidR="004C1241">
              <w:rPr>
                <w:rFonts w:ascii="Arial" w:hAnsi="Arial"/>
                <w:noProof w:val="0"/>
                <w:sz w:val="22"/>
              </w:rPr>
              <w:t>wassergebühr gemäß § 8</w:t>
            </w:r>
            <w:r w:rsidR="00EA1BEC">
              <w:rPr>
                <w:rFonts w:ascii="Arial" w:hAnsi="Arial"/>
                <w:noProof w:val="0"/>
                <w:sz w:val="22"/>
              </w:rPr>
              <w:t xml:space="preserve"> </w:t>
            </w:r>
            <w:r w:rsidRPr="004B4B64">
              <w:rPr>
                <w:rFonts w:ascii="Arial" w:hAnsi="Arial"/>
                <w:noProof w:val="0"/>
                <w:sz w:val="22"/>
              </w:rPr>
              <w:t>Nummer 1 wird auf der Grundlage der für die Vorauszahlungen des laufenden Abrec</w:t>
            </w:r>
            <w:r w:rsidRPr="004B4B64">
              <w:rPr>
                <w:rFonts w:ascii="Arial" w:hAnsi="Arial"/>
                <w:noProof w:val="0"/>
                <w:sz w:val="22"/>
              </w:rPr>
              <w:t>h</w:t>
            </w:r>
            <w:r w:rsidRPr="004B4B64">
              <w:rPr>
                <w:rFonts w:ascii="Arial" w:hAnsi="Arial"/>
                <w:noProof w:val="0"/>
                <w:sz w:val="22"/>
              </w:rPr>
              <w:t>nungszeitraums festgelegten A</w:t>
            </w:r>
            <w:r w:rsidRPr="004B4B64">
              <w:rPr>
                <w:rFonts w:ascii="Arial" w:hAnsi="Arial"/>
                <w:noProof w:val="0"/>
                <w:sz w:val="22"/>
              </w:rPr>
              <w:t>b</w:t>
            </w:r>
            <w:r w:rsidRPr="004B4B64">
              <w:rPr>
                <w:rFonts w:ascii="Arial" w:hAnsi="Arial"/>
                <w:noProof w:val="0"/>
                <w:sz w:val="22"/>
              </w:rPr>
              <w:t>wassermenge errechnet.</w:t>
            </w:r>
          </w:p>
          <w:p w:rsidR="003E6A1B" w:rsidRPr="004B4B64" w:rsidRDefault="003E6A1B" w:rsidP="00227007">
            <w:pPr>
              <w:widowControl w:val="0"/>
              <w:jc w:val="both"/>
              <w:rPr>
                <w:rFonts w:ascii="Arial" w:hAnsi="Arial"/>
                <w:noProof w:val="0"/>
                <w:sz w:val="22"/>
              </w:rPr>
            </w:pPr>
          </w:p>
        </w:tc>
      </w:tr>
      <w:tr w:rsidR="00D52A87" w:rsidRPr="00227007" w:rsidTr="00227007">
        <w:trPr>
          <w:trHeight w:val="1279"/>
        </w:trPr>
        <w:tc>
          <w:tcPr>
            <w:tcW w:w="7338" w:type="dxa"/>
            <w:gridSpan w:val="3"/>
            <w:shd w:val="clear" w:color="auto" w:fill="auto"/>
          </w:tcPr>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3E6A1B" w:rsidP="00227007">
            <w:pPr>
              <w:widowControl w:val="0"/>
              <w:jc w:val="both"/>
              <w:rPr>
                <w:rFonts w:ascii="Arial" w:hAnsi="Arial"/>
                <w:noProof w:val="0"/>
                <w:sz w:val="22"/>
              </w:rPr>
            </w:pPr>
            <w:r w:rsidRPr="00227007">
              <w:rPr>
                <w:rFonts w:ascii="Arial" w:hAnsi="Arial"/>
                <w:noProof w:val="0"/>
                <w:sz w:val="22"/>
              </w:rPr>
              <w:t>(4</w:t>
            </w:r>
            <w:r w:rsidR="00D52A87" w:rsidRPr="00227007">
              <w:rPr>
                <w:rFonts w:ascii="Arial" w:hAnsi="Arial"/>
                <w:noProof w:val="0"/>
                <w:sz w:val="22"/>
              </w:rPr>
              <w:t>) Soweit erforderlich, kann die Stadt in den Fällen des Absatzes 1 und 2 vom Gebührenpflichtigen auf dessen Kosten die Vorlage eines Lag</w:t>
            </w:r>
            <w:r w:rsidR="00D52A87" w:rsidRPr="00227007">
              <w:rPr>
                <w:rFonts w:ascii="Arial" w:hAnsi="Arial"/>
                <w:noProof w:val="0"/>
                <w:sz w:val="22"/>
              </w:rPr>
              <w:t>e</w:t>
            </w:r>
            <w:r w:rsidR="00D52A87" w:rsidRPr="00227007">
              <w:rPr>
                <w:rFonts w:ascii="Arial" w:hAnsi="Arial"/>
                <w:noProof w:val="0"/>
                <w:sz w:val="22"/>
              </w:rPr>
              <w:t>plans im Maßstab 1</w:t>
            </w:r>
            <w:r w:rsidR="004B4B64">
              <w:rPr>
                <w:rFonts w:ascii="Arial" w:hAnsi="Arial"/>
                <w:noProof w:val="0"/>
                <w:sz w:val="22"/>
              </w:rPr>
              <w:t xml:space="preserve"> </w:t>
            </w:r>
            <w:r w:rsidR="00D52A87" w:rsidRPr="00227007">
              <w:rPr>
                <w:rFonts w:ascii="Arial" w:hAnsi="Arial"/>
                <w:noProof w:val="0"/>
                <w:sz w:val="22"/>
              </w:rPr>
              <w:t>: 500 mit den bebauten, überbauten und b</w:t>
            </w:r>
            <w:r w:rsidR="00D52A87" w:rsidRPr="00227007">
              <w:rPr>
                <w:rFonts w:ascii="Arial" w:hAnsi="Arial"/>
                <w:noProof w:val="0"/>
                <w:sz w:val="22"/>
              </w:rPr>
              <w:t>e</w:t>
            </w:r>
            <w:r w:rsidR="00D52A87" w:rsidRPr="00227007">
              <w:rPr>
                <w:rFonts w:ascii="Arial" w:hAnsi="Arial"/>
                <w:noProof w:val="0"/>
                <w:sz w:val="22"/>
              </w:rPr>
              <w:t>festigten Flächen verlangen.</w:t>
            </w:r>
          </w:p>
          <w:p w:rsidR="00D52A87" w:rsidRPr="00227007" w:rsidRDefault="00D52A87" w:rsidP="00227007">
            <w:pPr>
              <w:widowControl w:val="0"/>
              <w:rPr>
                <w:rFonts w:ascii="Arial" w:hAnsi="Arial"/>
                <w:b/>
                <w:noProof w:val="0"/>
                <w:sz w:val="22"/>
              </w:rPr>
            </w:pPr>
          </w:p>
        </w:tc>
      </w:tr>
      <w:tr w:rsidR="00D52A87" w:rsidRPr="00227007" w:rsidTr="00227007">
        <w:trPr>
          <w:trHeight w:val="1256"/>
        </w:trPr>
        <w:tc>
          <w:tcPr>
            <w:tcW w:w="7338" w:type="dxa"/>
            <w:gridSpan w:val="3"/>
            <w:shd w:val="clear" w:color="auto" w:fill="auto"/>
          </w:tcPr>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D52A87" w:rsidP="00D0560A">
            <w:pPr>
              <w:widowControl w:val="0"/>
              <w:jc w:val="both"/>
              <w:rPr>
                <w:rFonts w:ascii="Arial" w:hAnsi="Arial"/>
                <w:b/>
                <w:noProof w:val="0"/>
                <w:sz w:val="22"/>
              </w:rPr>
            </w:pPr>
            <w:r w:rsidRPr="00227007">
              <w:rPr>
                <w:rFonts w:ascii="Arial" w:hAnsi="Arial"/>
                <w:b/>
                <w:noProof w:val="0"/>
                <w:sz w:val="22"/>
              </w:rPr>
              <w:t>§ 5 Bemessungsgrundlage für die Schmutzwasserg</w:t>
            </w:r>
            <w:r w:rsidRPr="00227007">
              <w:rPr>
                <w:rFonts w:ascii="Arial" w:hAnsi="Arial"/>
                <w:b/>
                <w:noProof w:val="0"/>
                <w:sz w:val="22"/>
              </w:rPr>
              <w:t>e</w:t>
            </w:r>
            <w:r w:rsidRPr="00227007">
              <w:rPr>
                <w:rFonts w:ascii="Arial" w:hAnsi="Arial"/>
                <w:b/>
                <w:noProof w:val="0"/>
                <w:sz w:val="22"/>
              </w:rPr>
              <w:t>bühr</w:t>
            </w:r>
          </w:p>
          <w:p w:rsidR="00D52A87" w:rsidRPr="00227007" w:rsidRDefault="00D52A87"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Für die Bemessung der Schmutzwassergebühr findet § 3 entspr</w:t>
            </w:r>
            <w:r w:rsidRPr="00227007">
              <w:rPr>
                <w:rFonts w:ascii="Arial" w:hAnsi="Arial"/>
                <w:noProof w:val="0"/>
                <w:sz w:val="22"/>
              </w:rPr>
              <w:t>e</w:t>
            </w:r>
            <w:r w:rsidRPr="00227007">
              <w:rPr>
                <w:rFonts w:ascii="Arial" w:hAnsi="Arial"/>
                <w:noProof w:val="0"/>
                <w:sz w:val="22"/>
              </w:rPr>
              <w:t>chend Anwe</w:t>
            </w:r>
            <w:r w:rsidRPr="00227007">
              <w:rPr>
                <w:rFonts w:ascii="Arial" w:hAnsi="Arial"/>
                <w:noProof w:val="0"/>
                <w:sz w:val="22"/>
              </w:rPr>
              <w:t>n</w:t>
            </w:r>
            <w:r w:rsidRPr="00227007">
              <w:rPr>
                <w:rFonts w:ascii="Arial" w:hAnsi="Arial"/>
                <w:noProof w:val="0"/>
                <w:sz w:val="22"/>
              </w:rPr>
              <w:t>dung.</w:t>
            </w:r>
          </w:p>
          <w:p w:rsidR="00D52A87" w:rsidRPr="00227007" w:rsidRDefault="00D52A87" w:rsidP="00D0560A">
            <w:pPr>
              <w:widowControl w:val="0"/>
              <w:jc w:val="both"/>
              <w:rPr>
                <w:rFonts w:ascii="Arial" w:hAnsi="Arial"/>
                <w:b/>
                <w:noProof w:val="0"/>
                <w:sz w:val="22"/>
              </w:rPr>
            </w:pPr>
          </w:p>
        </w:tc>
      </w:tr>
      <w:tr w:rsidR="00D52A87" w:rsidRPr="00227007" w:rsidTr="00227007">
        <w:trPr>
          <w:trHeight w:val="1266"/>
        </w:trPr>
        <w:tc>
          <w:tcPr>
            <w:tcW w:w="7338" w:type="dxa"/>
            <w:gridSpan w:val="3"/>
            <w:shd w:val="clear" w:color="auto" w:fill="auto"/>
          </w:tcPr>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 6 Bemessungsgrundlage für die Niederschlagswa</w:t>
            </w:r>
            <w:r w:rsidRPr="00227007">
              <w:rPr>
                <w:rFonts w:ascii="Arial" w:hAnsi="Arial"/>
                <w:b/>
                <w:noProof w:val="0"/>
                <w:sz w:val="22"/>
              </w:rPr>
              <w:t>s</w:t>
            </w:r>
            <w:r w:rsidRPr="00227007">
              <w:rPr>
                <w:rFonts w:ascii="Arial" w:hAnsi="Arial"/>
                <w:b/>
                <w:noProof w:val="0"/>
                <w:sz w:val="22"/>
              </w:rPr>
              <w:t>sergebühr</w:t>
            </w:r>
          </w:p>
          <w:p w:rsidR="00D52A87" w:rsidRPr="00227007" w:rsidRDefault="00D52A87" w:rsidP="00227007">
            <w:pPr>
              <w:widowControl w:val="0"/>
              <w:rPr>
                <w:rFonts w:ascii="Arial" w:hAnsi="Arial"/>
                <w:noProof w:val="0"/>
                <w:sz w:val="22"/>
              </w:rPr>
            </w:pPr>
          </w:p>
          <w:p w:rsidR="00D52A87" w:rsidRPr="00227007" w:rsidRDefault="00D52A87" w:rsidP="00227007">
            <w:pPr>
              <w:pStyle w:val="StandardWeb"/>
              <w:spacing w:before="0" w:beforeAutospacing="0" w:after="120" w:afterAutospacing="0"/>
              <w:ind w:left="-1"/>
              <w:rPr>
                <w:rFonts w:ascii="Arial" w:hAnsi="Arial" w:cs="Arial"/>
                <w:color w:val="auto"/>
                <w:sz w:val="22"/>
                <w:szCs w:val="22"/>
              </w:rPr>
            </w:pPr>
            <w:r w:rsidRPr="00227007">
              <w:rPr>
                <w:rFonts w:ascii="Arial" w:hAnsi="Arial" w:cs="Arial"/>
                <w:color w:val="auto"/>
                <w:sz w:val="22"/>
                <w:szCs w:val="22"/>
              </w:rPr>
              <w:t>(1) Die Niederschlagswassergebühr berechnet sich nach der an die ö</w:t>
            </w:r>
            <w:r w:rsidRPr="00227007">
              <w:rPr>
                <w:rFonts w:ascii="Arial" w:hAnsi="Arial" w:cs="Arial"/>
                <w:color w:val="auto"/>
                <w:sz w:val="22"/>
                <w:szCs w:val="22"/>
              </w:rPr>
              <w:t>f</w:t>
            </w:r>
            <w:r w:rsidRPr="00227007">
              <w:rPr>
                <w:rFonts w:ascii="Arial" w:hAnsi="Arial" w:cs="Arial"/>
                <w:color w:val="auto"/>
                <w:sz w:val="22"/>
                <w:szCs w:val="22"/>
              </w:rPr>
              <w:t xml:space="preserve">fentlichen Abwasseranlagen angeschlossenen versiegelten Fläche. Grundlage für die Berechnung der Fläche ist das Grundstück im Sinne des Grundbuchrechts. </w:t>
            </w:r>
            <w:r w:rsidRPr="00227007">
              <w:rPr>
                <w:rFonts w:ascii="Arial" w:hAnsi="Arial" w:cs="Arial"/>
                <w:sz w:val="22"/>
                <w:szCs w:val="22"/>
              </w:rPr>
              <w:t>Werden Grundstücke betroffen, die örtlich und wirtschaftlich zusammenhängen und demselben Eigentümer oder de</w:t>
            </w:r>
            <w:r w:rsidRPr="00227007">
              <w:rPr>
                <w:rFonts w:ascii="Arial" w:hAnsi="Arial" w:cs="Arial"/>
                <w:sz w:val="22"/>
                <w:szCs w:val="22"/>
              </w:rPr>
              <w:t>m</w:t>
            </w:r>
            <w:r w:rsidRPr="00227007">
              <w:rPr>
                <w:rFonts w:ascii="Arial" w:hAnsi="Arial" w:cs="Arial"/>
                <w:sz w:val="22"/>
                <w:szCs w:val="22"/>
              </w:rPr>
              <w:t>selben dinglich Nutzungsberechtigten gehören,</w:t>
            </w:r>
            <w:r w:rsidRPr="00227007">
              <w:rPr>
                <w:rFonts w:ascii="Arial" w:hAnsi="Arial" w:cs="Arial"/>
                <w:color w:val="auto"/>
                <w:sz w:val="22"/>
                <w:szCs w:val="22"/>
              </w:rPr>
              <w:t xml:space="preserve"> kann zur Vermeidung unbilliger Ergebnisse vom formellen Grundstücksbegriff abgewichen und können wirtschaftliche Grundstückseinheiten gebildet werden. </w:t>
            </w:r>
          </w:p>
          <w:p w:rsidR="00D52A87" w:rsidRPr="00227007" w:rsidRDefault="00D52A87" w:rsidP="00227007">
            <w:pPr>
              <w:pStyle w:val="StandardWeb"/>
              <w:spacing w:before="0" w:beforeAutospacing="0" w:after="120" w:afterAutospacing="0"/>
              <w:rPr>
                <w:rFonts w:ascii="Arial" w:hAnsi="Arial" w:cs="Arial"/>
                <w:color w:val="auto"/>
                <w:sz w:val="22"/>
                <w:szCs w:val="22"/>
              </w:rPr>
            </w:pPr>
            <w:r w:rsidRPr="00227007">
              <w:rPr>
                <w:rFonts w:ascii="Arial" w:hAnsi="Arial" w:cs="Arial"/>
                <w:color w:val="auto"/>
                <w:sz w:val="22"/>
                <w:szCs w:val="22"/>
              </w:rPr>
              <w:t>(2) Die für die Erhebung der Niederschlagswassergebühr maßgebl</w:t>
            </w:r>
            <w:r w:rsidRPr="00227007">
              <w:rPr>
                <w:rFonts w:ascii="Arial" w:hAnsi="Arial" w:cs="Arial"/>
                <w:color w:val="auto"/>
                <w:sz w:val="22"/>
                <w:szCs w:val="22"/>
              </w:rPr>
              <w:t>i</w:t>
            </w:r>
            <w:r w:rsidRPr="00227007">
              <w:rPr>
                <w:rFonts w:ascii="Arial" w:hAnsi="Arial" w:cs="Arial"/>
                <w:color w:val="auto"/>
                <w:sz w:val="22"/>
                <w:szCs w:val="22"/>
              </w:rPr>
              <w:t>chen Abflussfaktoren (Versiegelungsfaktoren) werden unter Berüc</w:t>
            </w:r>
            <w:r w:rsidRPr="00227007">
              <w:rPr>
                <w:rFonts w:ascii="Arial" w:hAnsi="Arial" w:cs="Arial"/>
                <w:color w:val="auto"/>
                <w:sz w:val="22"/>
                <w:szCs w:val="22"/>
              </w:rPr>
              <w:t>k</w:t>
            </w:r>
            <w:r w:rsidRPr="00227007">
              <w:rPr>
                <w:rFonts w:ascii="Arial" w:hAnsi="Arial" w:cs="Arial"/>
                <w:color w:val="auto"/>
                <w:sz w:val="22"/>
                <w:szCs w:val="22"/>
              </w:rPr>
              <w:t>sichtigung des Grades der Wasserdurchlässigkeit für die einzelnen Versiegelung</w:t>
            </w:r>
            <w:r w:rsidRPr="00227007">
              <w:rPr>
                <w:rFonts w:ascii="Arial" w:hAnsi="Arial" w:cs="Arial"/>
                <w:color w:val="auto"/>
                <w:sz w:val="22"/>
                <w:szCs w:val="22"/>
              </w:rPr>
              <w:t>s</w:t>
            </w:r>
            <w:r w:rsidRPr="00227007">
              <w:rPr>
                <w:rFonts w:ascii="Arial" w:hAnsi="Arial" w:cs="Arial"/>
                <w:color w:val="auto"/>
                <w:sz w:val="22"/>
                <w:szCs w:val="22"/>
              </w:rPr>
              <w:t>arten wie folgt fes</w:t>
            </w:r>
            <w:r w:rsidRPr="00227007">
              <w:rPr>
                <w:rFonts w:ascii="Arial" w:hAnsi="Arial" w:cs="Arial"/>
                <w:color w:val="auto"/>
                <w:sz w:val="22"/>
                <w:szCs w:val="22"/>
              </w:rPr>
              <w:t>t</w:t>
            </w:r>
            <w:r w:rsidRPr="00227007">
              <w:rPr>
                <w:rFonts w:ascii="Arial" w:hAnsi="Arial" w:cs="Arial"/>
                <w:color w:val="auto"/>
                <w:sz w:val="22"/>
                <w:szCs w:val="22"/>
              </w:rPr>
              <w:t>gesetzt:</w:t>
            </w:r>
          </w:p>
          <w:p w:rsidR="00D52A87" w:rsidRPr="00227007" w:rsidRDefault="00D52A87" w:rsidP="00227007">
            <w:pPr>
              <w:pStyle w:val="StandardWeb"/>
              <w:spacing w:before="0" w:beforeAutospacing="0" w:after="120" w:afterAutospacing="0"/>
              <w:rPr>
                <w:rFonts w:ascii="Arial" w:hAnsi="Arial" w:cs="Arial"/>
                <w:color w:val="auto"/>
                <w:sz w:val="22"/>
                <w:szCs w:val="22"/>
              </w:rPr>
            </w:pPr>
            <w:r w:rsidRPr="00227007">
              <w:rPr>
                <w:rFonts w:ascii="Arial" w:hAnsi="Arial" w:cs="Arial"/>
                <w:color w:val="auto"/>
                <w:sz w:val="22"/>
                <w:szCs w:val="22"/>
              </w:rPr>
              <w:t>1. Dachflächen</w:t>
            </w:r>
          </w:p>
          <w:p w:rsidR="00D52A87" w:rsidRPr="00227007" w:rsidRDefault="00D52A87" w:rsidP="00227007">
            <w:pPr>
              <w:pStyle w:val="StandardWeb"/>
              <w:spacing w:before="0" w:beforeAutospacing="0" w:after="120" w:afterAutospacing="0"/>
              <w:jc w:val="left"/>
              <w:rPr>
                <w:rFonts w:ascii="Arial" w:hAnsi="Arial" w:cs="Arial"/>
                <w:sz w:val="22"/>
                <w:szCs w:val="22"/>
              </w:rPr>
            </w:pPr>
            <w:r w:rsidRPr="00227007">
              <w:rPr>
                <w:rFonts w:ascii="Arial" w:hAnsi="Arial" w:cs="Arial"/>
                <w:color w:val="auto"/>
                <w:sz w:val="22"/>
                <w:szCs w:val="22"/>
              </w:rPr>
              <w:t xml:space="preserve">a) </w:t>
            </w:r>
            <w:r w:rsidRPr="00227007">
              <w:rPr>
                <w:rFonts w:ascii="Arial" w:hAnsi="Arial" w:cs="Arial"/>
                <w:sz w:val="22"/>
                <w:szCs w:val="22"/>
              </w:rPr>
              <w:t>Standarddach (flach oder geneigt)                                              1,0</w:t>
            </w:r>
          </w:p>
          <w:p w:rsidR="00D52A87" w:rsidRPr="00227007" w:rsidRDefault="00D52A87" w:rsidP="00227007">
            <w:pPr>
              <w:pStyle w:val="StandardWeb"/>
              <w:spacing w:before="0" w:beforeAutospacing="0" w:after="120" w:afterAutospacing="0"/>
              <w:jc w:val="left"/>
              <w:rPr>
                <w:rFonts w:ascii="Arial" w:hAnsi="Arial" w:cs="Arial"/>
                <w:sz w:val="22"/>
                <w:szCs w:val="22"/>
              </w:rPr>
            </w:pPr>
            <w:r w:rsidRPr="00227007">
              <w:rPr>
                <w:rFonts w:ascii="Arial" w:hAnsi="Arial" w:cs="Arial"/>
                <w:sz w:val="22"/>
                <w:szCs w:val="22"/>
              </w:rPr>
              <w:t>b) Gründach                                                                                     0,3</w:t>
            </w:r>
          </w:p>
          <w:p w:rsidR="00D52A87" w:rsidRPr="00227007" w:rsidRDefault="00D52A87" w:rsidP="00227007">
            <w:pPr>
              <w:pStyle w:val="StandardWeb"/>
              <w:spacing w:before="0" w:beforeAutospacing="0" w:after="120" w:afterAutospacing="0"/>
              <w:jc w:val="left"/>
              <w:rPr>
                <w:rFonts w:ascii="Arial" w:hAnsi="Arial" w:cs="Arial"/>
                <w:sz w:val="22"/>
                <w:szCs w:val="22"/>
              </w:rPr>
            </w:pPr>
            <w:r w:rsidRPr="00227007">
              <w:rPr>
                <w:rFonts w:ascii="Arial" w:hAnsi="Arial" w:cs="Arial"/>
                <w:sz w:val="22"/>
                <w:szCs w:val="22"/>
              </w:rPr>
              <w:t>2. Befestigte Flächen</w:t>
            </w:r>
          </w:p>
          <w:p w:rsidR="00D52A87" w:rsidRPr="00227007" w:rsidRDefault="00D52A87" w:rsidP="00227007">
            <w:pPr>
              <w:pStyle w:val="StandardWeb"/>
              <w:spacing w:before="0" w:beforeAutospacing="0" w:after="120" w:afterAutospacing="0"/>
              <w:jc w:val="left"/>
              <w:rPr>
                <w:rFonts w:ascii="Arial" w:hAnsi="Arial" w:cs="Arial"/>
                <w:sz w:val="22"/>
                <w:szCs w:val="22"/>
              </w:rPr>
            </w:pPr>
            <w:r w:rsidRPr="00227007">
              <w:rPr>
                <w:rFonts w:ascii="Arial" w:hAnsi="Arial" w:cs="Arial"/>
                <w:sz w:val="22"/>
                <w:szCs w:val="22"/>
              </w:rPr>
              <w:t>a) Asphalt, Beton, Pflaster, Platten                                                  1,0</w:t>
            </w:r>
          </w:p>
          <w:p w:rsidR="00D52A87" w:rsidRPr="00227007" w:rsidRDefault="00D52A87" w:rsidP="00227007">
            <w:pPr>
              <w:pStyle w:val="StandardWeb"/>
              <w:spacing w:before="0" w:beforeAutospacing="0" w:after="120" w:afterAutospacing="0"/>
              <w:jc w:val="left"/>
              <w:rPr>
                <w:rFonts w:ascii="Arial" w:hAnsi="Arial" w:cs="Arial"/>
                <w:color w:val="auto"/>
                <w:sz w:val="22"/>
                <w:szCs w:val="22"/>
              </w:rPr>
            </w:pPr>
            <w:r w:rsidRPr="00227007">
              <w:rPr>
                <w:rFonts w:ascii="Arial" w:hAnsi="Arial" w:cs="Arial"/>
                <w:sz w:val="22"/>
                <w:szCs w:val="22"/>
              </w:rPr>
              <w:t>b) Rasengittersteine, Porenpflaster, Rasenfugen- oder Splitt-</w:t>
            </w:r>
            <w:r w:rsidRPr="00227007">
              <w:rPr>
                <w:rFonts w:ascii="Arial" w:hAnsi="Arial" w:cs="Arial"/>
                <w:sz w:val="22"/>
                <w:szCs w:val="22"/>
              </w:rPr>
              <w:br/>
              <w:t xml:space="preserve">    </w:t>
            </w:r>
            <w:proofErr w:type="spellStart"/>
            <w:r w:rsidRPr="00227007">
              <w:rPr>
                <w:rFonts w:ascii="Arial" w:hAnsi="Arial" w:cs="Arial"/>
                <w:sz w:val="22"/>
                <w:szCs w:val="22"/>
              </w:rPr>
              <w:t>fugenpflaster</w:t>
            </w:r>
            <w:proofErr w:type="spellEnd"/>
            <w:r w:rsidRPr="00227007">
              <w:rPr>
                <w:rFonts w:ascii="Arial" w:hAnsi="Arial" w:cs="Arial"/>
                <w:sz w:val="22"/>
                <w:szCs w:val="22"/>
              </w:rPr>
              <w:t>, Schotterrasen, Schotter, Kies                                0,3</w:t>
            </w:r>
            <w:r w:rsidR="00A46761">
              <w:rPr>
                <w:rFonts w:ascii="Arial" w:hAnsi="Arial" w:cs="Arial"/>
                <w:sz w:val="22"/>
                <w:szCs w:val="22"/>
              </w:rPr>
              <w:t>.</w:t>
            </w:r>
          </w:p>
          <w:p w:rsidR="00D52A87" w:rsidRPr="00227007" w:rsidRDefault="00D52A87" w:rsidP="00227007">
            <w:pPr>
              <w:spacing w:after="120"/>
              <w:jc w:val="both"/>
              <w:rPr>
                <w:rFonts w:ascii="Arial" w:hAnsi="Arial" w:cs="Arial"/>
                <w:sz w:val="22"/>
                <w:szCs w:val="22"/>
              </w:rPr>
            </w:pPr>
            <w:r w:rsidRPr="00227007">
              <w:rPr>
                <w:rFonts w:ascii="Arial" w:hAnsi="Arial" w:cs="Arial"/>
                <w:sz w:val="22"/>
                <w:szCs w:val="22"/>
              </w:rPr>
              <w:t>Für andere Versiegelungsarten gilt derjenige der vorgenannten Faktoren, der dem</w:t>
            </w:r>
            <w:r w:rsidR="004B4B64">
              <w:rPr>
                <w:rFonts w:ascii="Arial" w:hAnsi="Arial" w:cs="Arial"/>
                <w:sz w:val="22"/>
                <w:szCs w:val="22"/>
              </w:rPr>
              <w:t xml:space="preserve"> Wasserdurchlässigkeitsgrad am n</w:t>
            </w:r>
            <w:r w:rsidRPr="00227007">
              <w:rPr>
                <w:rFonts w:ascii="Arial" w:hAnsi="Arial" w:cs="Arial"/>
                <w:sz w:val="22"/>
                <w:szCs w:val="22"/>
              </w:rPr>
              <w:t>ächsten kommt. Als Gründächer gelten fachgerecht angelegte Inte</w:t>
            </w:r>
            <w:r w:rsidR="00EA1BEC">
              <w:rPr>
                <w:rFonts w:ascii="Arial" w:hAnsi="Arial" w:cs="Arial"/>
                <w:sz w:val="22"/>
                <w:szCs w:val="22"/>
              </w:rPr>
              <w:t xml:space="preserve">nsiv- oder Extensivbegrünungen </w:t>
            </w:r>
            <w:r w:rsidRPr="00227007">
              <w:rPr>
                <w:rFonts w:ascii="Arial" w:hAnsi="Arial" w:cs="Arial"/>
                <w:sz w:val="22"/>
                <w:szCs w:val="22"/>
              </w:rPr>
              <w:t>ab einer Substratschicht mit 5 cm Stärke, die nach den allgemein anerkannten Regeln der Technik hergestellt worden sind.</w:t>
            </w:r>
          </w:p>
          <w:p w:rsidR="00D52A87" w:rsidRPr="00227007" w:rsidRDefault="00D52A87" w:rsidP="00227007">
            <w:pPr>
              <w:spacing w:after="120"/>
              <w:jc w:val="both"/>
              <w:rPr>
                <w:rFonts w:ascii="Arial" w:hAnsi="Arial" w:cs="Arial"/>
                <w:sz w:val="22"/>
                <w:szCs w:val="22"/>
              </w:rPr>
            </w:pPr>
            <w:r w:rsidRPr="00227007">
              <w:rPr>
                <w:rFonts w:ascii="Arial" w:hAnsi="Arial" w:cs="Arial"/>
                <w:sz w:val="22"/>
                <w:szCs w:val="22"/>
              </w:rPr>
              <w:t xml:space="preserve">(3) Für teilweise angeschlossene Flächen gilt folgendes: </w:t>
            </w:r>
          </w:p>
          <w:p w:rsidR="00D52A87" w:rsidRPr="00227007" w:rsidRDefault="00D52A87" w:rsidP="00227007">
            <w:pPr>
              <w:numPr>
                <w:ilvl w:val="0"/>
                <w:numId w:val="3"/>
              </w:numPr>
              <w:tabs>
                <w:tab w:val="clear" w:pos="720"/>
              </w:tabs>
              <w:spacing w:after="120"/>
              <w:ind w:left="425"/>
              <w:jc w:val="both"/>
              <w:rPr>
                <w:rFonts w:ascii="Arial" w:hAnsi="Arial" w:cs="Arial"/>
                <w:sz w:val="22"/>
                <w:szCs w:val="22"/>
              </w:rPr>
            </w:pPr>
            <w:r w:rsidRPr="00227007">
              <w:rPr>
                <w:rFonts w:ascii="Arial" w:hAnsi="Arial" w:cs="Arial"/>
                <w:sz w:val="22"/>
                <w:szCs w:val="22"/>
              </w:rPr>
              <w:t>Bei</w:t>
            </w:r>
            <w:r w:rsidR="004B4B64">
              <w:rPr>
                <w:rFonts w:ascii="Arial" w:hAnsi="Arial" w:cs="Arial"/>
                <w:sz w:val="22"/>
                <w:szCs w:val="22"/>
              </w:rPr>
              <w:t xml:space="preserve"> Zisternen (Regenwassernutzungs</w:t>
            </w:r>
            <w:r w:rsidRPr="00227007">
              <w:rPr>
                <w:rFonts w:ascii="Arial" w:hAnsi="Arial" w:cs="Arial"/>
                <w:sz w:val="22"/>
                <w:szCs w:val="22"/>
              </w:rPr>
              <w:t>anlagen) mit Überlauf oder Notüberlauf und Anschluss an die öffentlichen Abwasseranlagen werden je Kubikmeter Speichervolumen 20 m² von der an die Zisterne angeschlossenen versiegelten Fläche abgezogen. Es werden nur dauerhafte (ganzjährige) Zisternen mit einem Mindestspeichervolumen von 2,0 m³ berücksichtigt.</w:t>
            </w:r>
          </w:p>
          <w:p w:rsidR="00D52A87" w:rsidRPr="00227007" w:rsidRDefault="00D52A87" w:rsidP="00227007">
            <w:pPr>
              <w:numPr>
                <w:ilvl w:val="0"/>
                <w:numId w:val="3"/>
              </w:numPr>
              <w:tabs>
                <w:tab w:val="clear" w:pos="720"/>
              </w:tabs>
              <w:spacing w:after="120"/>
              <w:ind w:left="425"/>
              <w:jc w:val="both"/>
              <w:rPr>
                <w:rFonts w:ascii="Arial" w:hAnsi="Arial" w:cs="Arial"/>
                <w:sz w:val="22"/>
                <w:szCs w:val="22"/>
              </w:rPr>
            </w:pPr>
            <w:r w:rsidRPr="00227007">
              <w:rPr>
                <w:rFonts w:ascii="Arial" w:hAnsi="Arial" w:cs="Arial"/>
                <w:sz w:val="22"/>
                <w:szCs w:val="22"/>
              </w:rPr>
              <w:t>Bei ober- und unterirdischen Versickerungsanlagen, die durch einen Überlauf an die öffentlichen Abwasseranlagen angeschlossen sind und die über ein nachgewiesenes Mindeststauraumvolumen von 1,5 m³ je 100 m² reduzierter Abflussfläche verfügen, wird die angeschlossene versiegelte Fläche mit dem Abflussfaktor 0,3 berechnet.</w:t>
            </w:r>
          </w:p>
          <w:p w:rsidR="00D52A87" w:rsidRPr="00227007" w:rsidRDefault="00D52A87" w:rsidP="00227007">
            <w:pPr>
              <w:jc w:val="both"/>
              <w:rPr>
                <w:rFonts w:ascii="Arial" w:hAnsi="Arial"/>
                <w:b/>
                <w:noProof w:val="0"/>
                <w:sz w:val="22"/>
              </w:rPr>
            </w:pPr>
            <w:r w:rsidRPr="00227007">
              <w:rPr>
                <w:rFonts w:ascii="Arial" w:hAnsi="Arial" w:cs="Arial"/>
                <w:sz w:val="22"/>
                <w:szCs w:val="22"/>
              </w:rPr>
              <w:t>Voraussetzung ist, dass die Anlagen den allgemein anerkannten Regeln der Technik entsprechen.</w:t>
            </w:r>
          </w:p>
        </w:tc>
      </w:tr>
      <w:tr w:rsidR="00D52A87" w:rsidRPr="00227007" w:rsidTr="00227007">
        <w:tc>
          <w:tcPr>
            <w:tcW w:w="7338" w:type="dxa"/>
            <w:gridSpan w:val="3"/>
            <w:shd w:val="clear" w:color="auto" w:fill="auto"/>
          </w:tcPr>
          <w:p w:rsidR="00D52A87" w:rsidRPr="00227007" w:rsidRDefault="00D52A87" w:rsidP="00E84422">
            <w:pPr>
              <w:rPr>
                <w:rFonts w:ascii="Arial" w:hAnsi="Arial"/>
                <w:noProof w:val="0"/>
                <w:sz w:val="22"/>
              </w:rPr>
            </w:pPr>
            <w:r w:rsidRPr="00227007">
              <w:rPr>
                <w:rFonts w:ascii="Arial" w:hAnsi="Arial"/>
                <w:b/>
                <w:noProof w:val="0"/>
                <w:sz w:val="22"/>
              </w:rPr>
              <w:t>§ 6 Anzeigepflicht</w:t>
            </w:r>
          </w:p>
          <w:p w:rsidR="00D52A87" w:rsidRPr="00227007" w:rsidRDefault="00D52A87" w:rsidP="00E84422">
            <w:pPr>
              <w:rPr>
                <w:rFonts w:ascii="Arial" w:hAnsi="Arial"/>
                <w:noProof w:val="0"/>
                <w:sz w:val="22"/>
              </w:rPr>
            </w:pPr>
          </w:p>
          <w:p w:rsidR="00D52A87" w:rsidRDefault="00D52A87" w:rsidP="00E84422">
            <w:pPr>
              <w:pStyle w:val="Textkrper"/>
            </w:pPr>
            <w:r>
              <w:t xml:space="preserve">Der Gebührenschuldner gemäß § 14 hat Änderungen, welche auf die Gebührenpflicht von </w:t>
            </w:r>
            <w:proofErr w:type="spellStart"/>
            <w:r>
              <w:t>Einfluß</w:t>
            </w:r>
            <w:proofErr w:type="spellEnd"/>
            <w:r>
              <w:t xml:space="preserve"> sind, innerhalb von vier Wochen der Stadt oder dem Wasserversorgungsbetrieb anzuzeigen.</w:t>
            </w:r>
          </w:p>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D52A87" w:rsidP="00227007">
            <w:pPr>
              <w:jc w:val="both"/>
              <w:rPr>
                <w:rFonts w:ascii="Arial" w:hAnsi="Arial" w:cs="Arial"/>
                <w:sz w:val="22"/>
                <w:szCs w:val="22"/>
              </w:rPr>
            </w:pPr>
            <w:r w:rsidRPr="00227007">
              <w:rPr>
                <w:rFonts w:ascii="Arial" w:hAnsi="Arial" w:cs="Arial"/>
                <w:iCs/>
                <w:sz w:val="22"/>
                <w:szCs w:val="22"/>
              </w:rPr>
              <w:t xml:space="preserve">(4) Wird die Größe der </w:t>
            </w:r>
            <w:r w:rsidRPr="00227007">
              <w:rPr>
                <w:rFonts w:ascii="Arial" w:hAnsi="Arial" w:cs="Arial"/>
                <w:sz w:val="22"/>
                <w:szCs w:val="22"/>
              </w:rPr>
              <w:t>versiegelten</w:t>
            </w:r>
            <w:r w:rsidRPr="00227007">
              <w:rPr>
                <w:rFonts w:ascii="Arial" w:hAnsi="Arial" w:cs="Arial"/>
                <w:iCs/>
                <w:sz w:val="22"/>
                <w:szCs w:val="22"/>
              </w:rPr>
              <w:t xml:space="preserve"> Fläche verändert, so hat der Grundstückseigentümer dies innerhalb eines Monats nach Abschluss </w:t>
            </w:r>
            <w:r w:rsidR="00236C21">
              <w:rPr>
                <w:rFonts w:ascii="Arial" w:hAnsi="Arial" w:cs="Arial"/>
                <w:iCs/>
                <w:sz w:val="22"/>
                <w:szCs w:val="22"/>
              </w:rPr>
              <w:t>der Veränderung anzuzeigen. § 11</w:t>
            </w:r>
            <w:r w:rsidRPr="00227007">
              <w:rPr>
                <w:rFonts w:ascii="Arial" w:hAnsi="Arial" w:cs="Arial"/>
                <w:iCs/>
                <w:sz w:val="22"/>
                <w:szCs w:val="22"/>
              </w:rPr>
              <w:t xml:space="preserve"> Absatz 2 gilt entsprechend. Die veränderte Größe der versiegelten Fläche wird zum Ersten des auf den Zugang der Änderungsmitteilung folgenden Monats berücksichtigt, wenn die Änderungsmitteilung durch den Gebührenpflichtigen der Stadt zugegangen ist.</w:t>
            </w:r>
          </w:p>
          <w:p w:rsidR="00D52A87" w:rsidRPr="00227007" w:rsidRDefault="00D52A87" w:rsidP="00227007">
            <w:pPr>
              <w:widowControl w:val="0"/>
              <w:rPr>
                <w:rFonts w:ascii="Arial" w:hAnsi="Arial"/>
                <w:b/>
                <w:noProof w:val="0"/>
                <w:sz w:val="22"/>
              </w:rPr>
            </w:pPr>
          </w:p>
        </w:tc>
      </w:tr>
      <w:tr w:rsidR="00CA2FFE" w:rsidRPr="00227007" w:rsidTr="00227007">
        <w:tc>
          <w:tcPr>
            <w:tcW w:w="7338" w:type="dxa"/>
            <w:gridSpan w:val="3"/>
            <w:tcBorders>
              <w:bottom w:val="single" w:sz="4" w:space="0" w:color="auto"/>
            </w:tcBorders>
            <w:shd w:val="clear" w:color="auto" w:fill="auto"/>
          </w:tcPr>
          <w:p w:rsidR="00CA2FFE" w:rsidRPr="00227007" w:rsidRDefault="00CA2FFE" w:rsidP="00227007">
            <w:pPr>
              <w:widowControl w:val="0"/>
              <w:jc w:val="both"/>
              <w:rPr>
                <w:rFonts w:ascii="Arial" w:hAnsi="Arial"/>
                <w:b/>
                <w:noProof w:val="0"/>
                <w:sz w:val="22"/>
              </w:rPr>
            </w:pPr>
          </w:p>
        </w:tc>
        <w:tc>
          <w:tcPr>
            <w:tcW w:w="7371" w:type="dxa"/>
            <w:gridSpan w:val="3"/>
            <w:tcBorders>
              <w:bottom w:val="single" w:sz="4" w:space="0" w:color="auto"/>
            </w:tcBorders>
            <w:shd w:val="clear" w:color="auto" w:fill="auto"/>
          </w:tcPr>
          <w:p w:rsidR="002C0B49" w:rsidRPr="00131B82" w:rsidRDefault="0075501D" w:rsidP="000F0CCB">
            <w:pPr>
              <w:widowControl w:val="0"/>
              <w:ind w:left="33"/>
              <w:rPr>
                <w:rFonts w:ascii="Arial" w:hAnsi="Arial"/>
                <w:b/>
                <w:noProof w:val="0"/>
                <w:sz w:val="22"/>
                <w:szCs w:val="24"/>
              </w:rPr>
            </w:pPr>
            <w:r w:rsidRPr="00131B82">
              <w:rPr>
                <w:rFonts w:ascii="Arial" w:hAnsi="Arial"/>
                <w:b/>
                <w:noProof w:val="0"/>
                <w:sz w:val="22"/>
                <w:szCs w:val="24"/>
              </w:rPr>
              <w:t>§ 7</w:t>
            </w:r>
            <w:r w:rsidR="002C0B49" w:rsidRPr="00131B82">
              <w:rPr>
                <w:rFonts w:ascii="Arial" w:hAnsi="Arial"/>
                <w:b/>
                <w:noProof w:val="0"/>
                <w:sz w:val="22"/>
                <w:szCs w:val="24"/>
              </w:rPr>
              <w:t xml:space="preserve"> Erstattung von Kanalbenutzungsgebühren für nicht eingeleitete Wassermengen</w:t>
            </w:r>
          </w:p>
          <w:p w:rsidR="002C0B49" w:rsidRPr="00131B82" w:rsidRDefault="002C0B49" w:rsidP="0075501D">
            <w:pPr>
              <w:widowControl w:val="0"/>
              <w:ind w:left="33"/>
              <w:rPr>
                <w:rFonts w:ascii="Arial" w:hAnsi="Arial"/>
                <w:noProof w:val="0"/>
                <w:sz w:val="22"/>
                <w:szCs w:val="24"/>
              </w:rPr>
            </w:pPr>
          </w:p>
          <w:p w:rsidR="002C0B49" w:rsidRPr="00131B82" w:rsidRDefault="002C0B49" w:rsidP="0075501D">
            <w:pPr>
              <w:widowControl w:val="0"/>
              <w:ind w:left="33"/>
              <w:jc w:val="both"/>
              <w:rPr>
                <w:rFonts w:ascii="Arial" w:hAnsi="Arial"/>
                <w:noProof w:val="0"/>
                <w:sz w:val="22"/>
                <w:szCs w:val="24"/>
              </w:rPr>
            </w:pPr>
            <w:r w:rsidRPr="00131B82">
              <w:rPr>
                <w:rFonts w:ascii="Arial" w:hAnsi="Arial"/>
                <w:noProof w:val="0"/>
                <w:sz w:val="22"/>
                <w:szCs w:val="24"/>
              </w:rPr>
              <w:t>(1) Wenn von einem Grundstück aus der öffentlichen Wasserverso</w:t>
            </w:r>
            <w:r w:rsidRPr="00131B82">
              <w:rPr>
                <w:rFonts w:ascii="Arial" w:hAnsi="Arial"/>
                <w:noProof w:val="0"/>
                <w:sz w:val="22"/>
                <w:szCs w:val="24"/>
              </w:rPr>
              <w:t>r</w:t>
            </w:r>
            <w:r w:rsidRPr="00131B82">
              <w:rPr>
                <w:rFonts w:ascii="Arial" w:hAnsi="Arial"/>
                <w:noProof w:val="0"/>
                <w:sz w:val="22"/>
                <w:szCs w:val="24"/>
              </w:rPr>
              <w:t>gung zugeführte Wassermengen oder auf dem Grundstück g</w:t>
            </w:r>
            <w:r w:rsidRPr="00131B82">
              <w:rPr>
                <w:rFonts w:ascii="Arial" w:hAnsi="Arial"/>
                <w:noProof w:val="0"/>
                <w:sz w:val="22"/>
                <w:szCs w:val="24"/>
              </w:rPr>
              <w:t>e</w:t>
            </w:r>
            <w:r w:rsidRPr="00131B82">
              <w:rPr>
                <w:rFonts w:ascii="Arial" w:hAnsi="Arial"/>
                <w:noProof w:val="0"/>
                <w:sz w:val="22"/>
                <w:szCs w:val="24"/>
              </w:rPr>
              <w:t>wonnene Nutzwassermengen ordnungsgemäß nicht in die öffentlichen Abwa</w:t>
            </w:r>
            <w:r w:rsidRPr="00131B82">
              <w:rPr>
                <w:rFonts w:ascii="Arial" w:hAnsi="Arial"/>
                <w:noProof w:val="0"/>
                <w:sz w:val="22"/>
                <w:szCs w:val="24"/>
              </w:rPr>
              <w:t>s</w:t>
            </w:r>
            <w:r w:rsidRPr="00131B82">
              <w:rPr>
                <w:rFonts w:ascii="Arial" w:hAnsi="Arial"/>
                <w:noProof w:val="0"/>
                <w:sz w:val="22"/>
                <w:szCs w:val="24"/>
              </w:rPr>
              <w:t>seranlagen oder in Schmutzwassersammelgruben eingeleitet wurden, wird auf Antrag die anteilig erhobene Gebühr erstattet. Diese Ersta</w:t>
            </w:r>
            <w:r w:rsidRPr="00131B82">
              <w:rPr>
                <w:rFonts w:ascii="Arial" w:hAnsi="Arial"/>
                <w:noProof w:val="0"/>
                <w:sz w:val="22"/>
                <w:szCs w:val="24"/>
              </w:rPr>
              <w:t>t</w:t>
            </w:r>
            <w:r w:rsidRPr="00131B82">
              <w:rPr>
                <w:rFonts w:ascii="Arial" w:hAnsi="Arial"/>
                <w:noProof w:val="0"/>
                <w:sz w:val="22"/>
                <w:szCs w:val="24"/>
              </w:rPr>
              <w:t>tungsanträge sind vom Gebührenschuldner späte</w:t>
            </w:r>
            <w:r w:rsidRPr="00131B82">
              <w:rPr>
                <w:rFonts w:ascii="Arial" w:hAnsi="Arial"/>
                <w:noProof w:val="0"/>
                <w:sz w:val="22"/>
                <w:szCs w:val="24"/>
              </w:rPr>
              <w:t>s</w:t>
            </w:r>
            <w:r w:rsidRPr="00131B82">
              <w:rPr>
                <w:rFonts w:ascii="Arial" w:hAnsi="Arial"/>
                <w:noProof w:val="0"/>
                <w:sz w:val="22"/>
                <w:szCs w:val="24"/>
              </w:rPr>
              <w:t>tens bis zum 15. Mai eines Jahres für das abgelaufene Kalenderjahr bei der Stadt einz</w:t>
            </w:r>
            <w:r w:rsidRPr="00131B82">
              <w:rPr>
                <w:rFonts w:ascii="Arial" w:hAnsi="Arial"/>
                <w:noProof w:val="0"/>
                <w:sz w:val="22"/>
                <w:szCs w:val="24"/>
              </w:rPr>
              <w:t>u</w:t>
            </w:r>
            <w:r w:rsidRPr="00131B82">
              <w:rPr>
                <w:rFonts w:ascii="Arial" w:hAnsi="Arial"/>
                <w:noProof w:val="0"/>
                <w:sz w:val="22"/>
                <w:szCs w:val="24"/>
              </w:rPr>
              <w:t>reichen. Eine spätere Antragstellung ist unzulä</w:t>
            </w:r>
            <w:r w:rsidRPr="00131B82">
              <w:rPr>
                <w:rFonts w:ascii="Arial" w:hAnsi="Arial"/>
                <w:noProof w:val="0"/>
                <w:sz w:val="22"/>
                <w:szCs w:val="24"/>
              </w:rPr>
              <w:t>s</w:t>
            </w:r>
            <w:r w:rsidRPr="00131B82">
              <w:rPr>
                <w:rFonts w:ascii="Arial" w:hAnsi="Arial"/>
                <w:noProof w:val="0"/>
                <w:sz w:val="22"/>
                <w:szCs w:val="24"/>
              </w:rPr>
              <w:t xml:space="preserve">sig. </w:t>
            </w:r>
          </w:p>
          <w:p w:rsidR="002C0B49" w:rsidRPr="00131B82" w:rsidRDefault="002C0B49" w:rsidP="0075501D">
            <w:pPr>
              <w:widowControl w:val="0"/>
              <w:ind w:left="33"/>
              <w:rPr>
                <w:rFonts w:ascii="Arial" w:hAnsi="Arial"/>
                <w:noProof w:val="0"/>
                <w:sz w:val="22"/>
                <w:szCs w:val="24"/>
              </w:rPr>
            </w:pPr>
          </w:p>
          <w:p w:rsidR="002C0B49" w:rsidRPr="00131B82" w:rsidRDefault="002C0B49" w:rsidP="0075501D">
            <w:pPr>
              <w:widowControl w:val="0"/>
              <w:ind w:left="33"/>
              <w:jc w:val="both"/>
              <w:rPr>
                <w:rFonts w:ascii="Arial" w:hAnsi="Arial"/>
                <w:noProof w:val="0"/>
                <w:sz w:val="22"/>
                <w:szCs w:val="24"/>
              </w:rPr>
            </w:pPr>
            <w:r w:rsidRPr="00131B82">
              <w:rPr>
                <w:rFonts w:ascii="Arial" w:hAnsi="Arial"/>
                <w:noProof w:val="0"/>
                <w:sz w:val="22"/>
                <w:szCs w:val="24"/>
              </w:rPr>
              <w:t>(2) Der Nachweis über die jeweilige Wassermenge ist durch Wasse</w:t>
            </w:r>
            <w:r w:rsidRPr="00131B82">
              <w:rPr>
                <w:rFonts w:ascii="Arial" w:hAnsi="Arial"/>
                <w:noProof w:val="0"/>
                <w:sz w:val="22"/>
                <w:szCs w:val="24"/>
              </w:rPr>
              <w:t>r</w:t>
            </w:r>
            <w:r w:rsidRPr="00131B82">
              <w:rPr>
                <w:rFonts w:ascii="Arial" w:hAnsi="Arial"/>
                <w:noProof w:val="0"/>
                <w:sz w:val="22"/>
                <w:szCs w:val="24"/>
              </w:rPr>
              <w:t xml:space="preserve">zwischenzähler zu führen, die den Bestimmungen des Eichgesetzes entsprechen müssen. In Ausnahmefällen können prüffähige Unterlagen als Nachweis </w:t>
            </w:r>
            <w:r w:rsidR="008E74C8" w:rsidRPr="00131B82">
              <w:rPr>
                <w:rFonts w:ascii="Arial" w:hAnsi="Arial"/>
                <w:noProof w:val="0"/>
                <w:sz w:val="22"/>
                <w:szCs w:val="24"/>
              </w:rPr>
              <w:t>oder Abwassermengen</w:t>
            </w:r>
            <w:r w:rsidR="000D0927" w:rsidRPr="00131B82">
              <w:rPr>
                <w:rFonts w:ascii="Arial" w:hAnsi="Arial"/>
                <w:noProof w:val="0"/>
                <w:sz w:val="22"/>
                <w:szCs w:val="24"/>
              </w:rPr>
              <w:t>mess</w:t>
            </w:r>
            <w:r w:rsidR="008E74C8" w:rsidRPr="00131B82">
              <w:rPr>
                <w:rFonts w:ascii="Arial" w:hAnsi="Arial"/>
                <w:noProof w:val="0"/>
                <w:sz w:val="22"/>
                <w:szCs w:val="24"/>
              </w:rPr>
              <w:t xml:space="preserve">einrichtungen </w:t>
            </w:r>
            <w:r w:rsidRPr="00131B82">
              <w:rPr>
                <w:rFonts w:ascii="Arial" w:hAnsi="Arial"/>
                <w:noProof w:val="0"/>
                <w:sz w:val="22"/>
                <w:szCs w:val="24"/>
              </w:rPr>
              <w:t>zugelassen werden. Wird der Nachweis nicht oder nicht ausreichend erbracht, wird die nicht eingeleitete Wa</w:t>
            </w:r>
            <w:r w:rsidRPr="00131B82">
              <w:rPr>
                <w:rFonts w:ascii="Arial" w:hAnsi="Arial"/>
                <w:noProof w:val="0"/>
                <w:sz w:val="22"/>
                <w:szCs w:val="24"/>
              </w:rPr>
              <w:t>s</w:t>
            </w:r>
            <w:r w:rsidRPr="00131B82">
              <w:rPr>
                <w:rFonts w:ascii="Arial" w:hAnsi="Arial"/>
                <w:noProof w:val="0"/>
                <w:sz w:val="22"/>
                <w:szCs w:val="24"/>
              </w:rPr>
              <w:t>sermenge geschätzt.</w:t>
            </w:r>
          </w:p>
          <w:p w:rsidR="002C0B49" w:rsidRPr="00131B82" w:rsidRDefault="002C0B49" w:rsidP="0075501D">
            <w:pPr>
              <w:widowControl w:val="0"/>
              <w:ind w:left="33"/>
              <w:jc w:val="both"/>
              <w:rPr>
                <w:rFonts w:ascii="Arial" w:hAnsi="Arial"/>
                <w:noProof w:val="0"/>
                <w:sz w:val="22"/>
                <w:szCs w:val="24"/>
              </w:rPr>
            </w:pPr>
          </w:p>
          <w:p w:rsidR="002C0B49" w:rsidRPr="00131B82" w:rsidRDefault="002C0B49" w:rsidP="0075501D">
            <w:pPr>
              <w:widowControl w:val="0"/>
              <w:ind w:left="33"/>
              <w:jc w:val="both"/>
              <w:rPr>
                <w:rFonts w:ascii="Arial" w:hAnsi="Arial"/>
                <w:noProof w:val="0"/>
                <w:sz w:val="22"/>
                <w:szCs w:val="24"/>
              </w:rPr>
            </w:pPr>
            <w:r w:rsidRPr="00131B82">
              <w:rPr>
                <w:rFonts w:ascii="Arial" w:hAnsi="Arial"/>
                <w:noProof w:val="0"/>
                <w:sz w:val="22"/>
                <w:szCs w:val="24"/>
              </w:rPr>
              <w:t>(3) Kann bei Wasserrohrbr</w:t>
            </w:r>
            <w:r w:rsidR="0012230D" w:rsidRPr="00131B82">
              <w:rPr>
                <w:rFonts w:ascii="Arial" w:hAnsi="Arial"/>
                <w:noProof w:val="0"/>
                <w:sz w:val="22"/>
                <w:szCs w:val="24"/>
              </w:rPr>
              <w:t>üchen ein Nachweis nach Absatz 2</w:t>
            </w:r>
            <w:r w:rsidRPr="00131B82">
              <w:rPr>
                <w:rFonts w:ascii="Arial" w:hAnsi="Arial"/>
                <w:noProof w:val="0"/>
                <w:sz w:val="22"/>
                <w:szCs w:val="24"/>
              </w:rPr>
              <w:t xml:space="preserve"> nicht e</w:t>
            </w:r>
            <w:r w:rsidRPr="00131B82">
              <w:rPr>
                <w:rFonts w:ascii="Arial" w:hAnsi="Arial"/>
                <w:noProof w:val="0"/>
                <w:sz w:val="22"/>
                <w:szCs w:val="24"/>
              </w:rPr>
              <w:t>r</w:t>
            </w:r>
            <w:r w:rsidRPr="00131B82">
              <w:rPr>
                <w:rFonts w:ascii="Arial" w:hAnsi="Arial"/>
                <w:noProof w:val="0"/>
                <w:sz w:val="22"/>
                <w:szCs w:val="24"/>
              </w:rPr>
              <w:t>bracht werden, können prüffähige Unterlagen verlangt und die Wa</w:t>
            </w:r>
            <w:r w:rsidRPr="00131B82">
              <w:rPr>
                <w:rFonts w:ascii="Arial" w:hAnsi="Arial"/>
                <w:noProof w:val="0"/>
                <w:sz w:val="22"/>
                <w:szCs w:val="24"/>
              </w:rPr>
              <w:t>s</w:t>
            </w:r>
            <w:r w:rsidRPr="00131B82">
              <w:rPr>
                <w:rFonts w:ascii="Arial" w:hAnsi="Arial"/>
                <w:noProof w:val="0"/>
                <w:sz w:val="22"/>
                <w:szCs w:val="24"/>
              </w:rPr>
              <w:t>sermenge geschätzt werden. Der Antrag ist spätestens inne</w:t>
            </w:r>
            <w:r w:rsidRPr="00131B82">
              <w:rPr>
                <w:rFonts w:ascii="Arial" w:hAnsi="Arial"/>
                <w:noProof w:val="0"/>
                <w:sz w:val="22"/>
                <w:szCs w:val="24"/>
              </w:rPr>
              <w:t>r</w:t>
            </w:r>
            <w:r w:rsidRPr="00131B82">
              <w:rPr>
                <w:rFonts w:ascii="Arial" w:hAnsi="Arial"/>
                <w:noProof w:val="0"/>
                <w:sz w:val="22"/>
                <w:szCs w:val="24"/>
              </w:rPr>
              <w:t>halb eines Monats nach Erhalt des Abrechnungsbescheides zu stellen. Eine spät</w:t>
            </w:r>
            <w:r w:rsidRPr="00131B82">
              <w:rPr>
                <w:rFonts w:ascii="Arial" w:hAnsi="Arial"/>
                <w:noProof w:val="0"/>
                <w:sz w:val="22"/>
                <w:szCs w:val="24"/>
              </w:rPr>
              <w:t>e</w:t>
            </w:r>
            <w:r w:rsidRPr="00131B82">
              <w:rPr>
                <w:rFonts w:ascii="Arial" w:hAnsi="Arial"/>
                <w:noProof w:val="0"/>
                <w:sz w:val="22"/>
                <w:szCs w:val="24"/>
              </w:rPr>
              <w:t xml:space="preserve">re Antragstellung ist unzulässig. </w:t>
            </w:r>
          </w:p>
          <w:p w:rsidR="002C0B49" w:rsidRPr="00131B82" w:rsidRDefault="002C0B49" w:rsidP="0075501D">
            <w:pPr>
              <w:widowControl w:val="0"/>
              <w:ind w:left="33"/>
              <w:rPr>
                <w:rFonts w:ascii="Arial" w:hAnsi="Arial"/>
                <w:noProof w:val="0"/>
                <w:sz w:val="22"/>
                <w:szCs w:val="24"/>
              </w:rPr>
            </w:pPr>
          </w:p>
          <w:p w:rsidR="002C0B49" w:rsidRPr="00131B82" w:rsidRDefault="002C0B49" w:rsidP="0075501D">
            <w:pPr>
              <w:widowControl w:val="0"/>
              <w:ind w:left="33"/>
              <w:jc w:val="both"/>
              <w:rPr>
                <w:rFonts w:ascii="Arial" w:hAnsi="Arial"/>
                <w:noProof w:val="0"/>
                <w:sz w:val="22"/>
                <w:szCs w:val="24"/>
              </w:rPr>
            </w:pPr>
            <w:r w:rsidRPr="00131B82">
              <w:rPr>
                <w:rFonts w:ascii="Arial" w:hAnsi="Arial"/>
                <w:noProof w:val="0"/>
                <w:sz w:val="22"/>
                <w:szCs w:val="24"/>
              </w:rPr>
              <w:t>(4) Die Behörde entscheidet über den Antrag durch gebührenpflic</w:t>
            </w:r>
            <w:r w:rsidRPr="00131B82">
              <w:rPr>
                <w:rFonts w:ascii="Arial" w:hAnsi="Arial"/>
                <w:noProof w:val="0"/>
                <w:sz w:val="22"/>
                <w:szCs w:val="24"/>
              </w:rPr>
              <w:t>h</w:t>
            </w:r>
            <w:r w:rsidRPr="00131B82">
              <w:rPr>
                <w:rFonts w:ascii="Arial" w:hAnsi="Arial"/>
                <w:noProof w:val="0"/>
                <w:sz w:val="22"/>
                <w:szCs w:val="24"/>
              </w:rPr>
              <w:t xml:space="preserve">tigen Bescheid. Für den Bescheid wird eine Verwaltungsgebühr in Höhe von </w:t>
            </w:r>
            <w:r w:rsidR="00874E24" w:rsidRPr="00131B82">
              <w:rPr>
                <w:rFonts w:ascii="Arial" w:hAnsi="Arial"/>
                <w:noProof w:val="0"/>
                <w:sz w:val="22"/>
                <w:szCs w:val="24"/>
              </w:rPr>
              <w:t>1</w:t>
            </w:r>
            <w:r w:rsidRPr="00131B82">
              <w:rPr>
                <w:rFonts w:ascii="Arial" w:hAnsi="Arial"/>
                <w:noProof w:val="0"/>
                <w:sz w:val="22"/>
                <w:szCs w:val="24"/>
              </w:rPr>
              <w:t>0,00 € festgesetzt. Die Verwaltungsgebühr wird mit dem Erstattung</w:t>
            </w:r>
            <w:r w:rsidRPr="00131B82">
              <w:rPr>
                <w:rFonts w:ascii="Arial" w:hAnsi="Arial"/>
                <w:noProof w:val="0"/>
                <w:sz w:val="22"/>
                <w:szCs w:val="24"/>
              </w:rPr>
              <w:t>s</w:t>
            </w:r>
            <w:r w:rsidRPr="00131B82">
              <w:rPr>
                <w:rFonts w:ascii="Arial" w:hAnsi="Arial"/>
                <w:noProof w:val="0"/>
                <w:sz w:val="22"/>
                <w:szCs w:val="24"/>
              </w:rPr>
              <w:t>betrag verrechnet. Gebührenschuldner ist der Antragste</w:t>
            </w:r>
            <w:r w:rsidRPr="00131B82">
              <w:rPr>
                <w:rFonts w:ascii="Arial" w:hAnsi="Arial"/>
                <w:noProof w:val="0"/>
                <w:sz w:val="22"/>
                <w:szCs w:val="24"/>
              </w:rPr>
              <w:t>l</w:t>
            </w:r>
            <w:r w:rsidR="00E20C5B" w:rsidRPr="00131B82">
              <w:rPr>
                <w:rFonts w:ascii="Arial" w:hAnsi="Arial"/>
                <w:noProof w:val="0"/>
                <w:sz w:val="22"/>
                <w:szCs w:val="24"/>
              </w:rPr>
              <w:t>ler.</w:t>
            </w:r>
          </w:p>
          <w:p w:rsidR="007B186E" w:rsidRPr="00131B82" w:rsidRDefault="007B186E" w:rsidP="000E6B60">
            <w:pPr>
              <w:widowControl w:val="0"/>
              <w:jc w:val="both"/>
              <w:rPr>
                <w:rFonts w:ascii="Arial" w:hAnsi="Arial"/>
                <w:b/>
                <w:noProof w:val="0"/>
                <w:sz w:val="22"/>
              </w:rPr>
            </w:pPr>
          </w:p>
        </w:tc>
      </w:tr>
      <w:tr w:rsidR="00D52A87" w:rsidRPr="00227007" w:rsidTr="00227007">
        <w:tc>
          <w:tcPr>
            <w:tcW w:w="7338" w:type="dxa"/>
            <w:gridSpan w:val="3"/>
            <w:tcBorders>
              <w:bottom w:val="single" w:sz="4" w:space="0" w:color="auto"/>
            </w:tcBorders>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4 Berechnungseinheit, Gebührensatz</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(1) Die Berechnungseinheit für die Kanalbenutzungsgebühr ist ein K</w:t>
            </w:r>
            <w:r w:rsidRPr="00227007">
              <w:rPr>
                <w:rFonts w:ascii="Arial" w:hAnsi="Arial"/>
                <w:noProof w:val="0"/>
                <w:sz w:val="22"/>
              </w:rPr>
              <w:t>u</w:t>
            </w:r>
            <w:r w:rsidRPr="00227007">
              <w:rPr>
                <w:rFonts w:ascii="Arial" w:hAnsi="Arial"/>
                <w:noProof w:val="0"/>
                <w:sz w:val="22"/>
              </w:rPr>
              <w:t>bikmeter Wasser.</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(2) Die Kanalbenutzungsgebühr beträgt bei</w:t>
            </w:r>
          </w:p>
          <w:p w:rsidR="00D52A87" w:rsidRPr="00227007" w:rsidRDefault="00D52A87" w:rsidP="00227007">
            <w:pPr>
              <w:widowControl w:val="0"/>
              <w:rPr>
                <w:rFonts w:ascii="Arial" w:hAnsi="Arial"/>
                <w:b/>
                <w:noProof w:val="0"/>
                <w:sz w:val="22"/>
              </w:rPr>
            </w:pPr>
          </w:p>
        </w:tc>
        <w:tc>
          <w:tcPr>
            <w:tcW w:w="7371" w:type="dxa"/>
            <w:gridSpan w:val="3"/>
            <w:tcBorders>
              <w:bottom w:val="single" w:sz="4" w:space="0" w:color="auto"/>
            </w:tcBorders>
            <w:shd w:val="clear" w:color="auto" w:fill="auto"/>
          </w:tcPr>
          <w:p w:rsidR="00D52A87" w:rsidRPr="00227007" w:rsidRDefault="003535B8" w:rsidP="00D0560A">
            <w:pPr>
              <w:widowControl w:val="0"/>
              <w:jc w:val="both"/>
              <w:rPr>
                <w:rFonts w:ascii="Arial" w:hAnsi="Arial"/>
                <w:b/>
                <w:noProof w:val="0"/>
                <w:sz w:val="22"/>
              </w:rPr>
            </w:pPr>
            <w:r>
              <w:rPr>
                <w:rFonts w:ascii="Arial" w:hAnsi="Arial"/>
                <w:b/>
                <w:noProof w:val="0"/>
                <w:sz w:val="22"/>
              </w:rPr>
              <w:t>§ 8</w:t>
            </w:r>
            <w:r w:rsidR="00D52A87" w:rsidRPr="00227007">
              <w:rPr>
                <w:rFonts w:ascii="Arial" w:hAnsi="Arial"/>
                <w:b/>
                <w:noProof w:val="0"/>
                <w:sz w:val="22"/>
              </w:rPr>
              <w:t xml:space="preserve"> Gebührensätze </w:t>
            </w:r>
          </w:p>
          <w:p w:rsidR="00D52A87" w:rsidRPr="00227007" w:rsidRDefault="00D52A87" w:rsidP="00D0560A">
            <w:pPr>
              <w:widowControl w:val="0"/>
              <w:jc w:val="both"/>
              <w:rPr>
                <w:rFonts w:ascii="Arial" w:hAnsi="Arial"/>
                <w:noProof w:val="0"/>
                <w:sz w:val="22"/>
              </w:rPr>
            </w:pPr>
          </w:p>
          <w:p w:rsidR="00506ADD" w:rsidRPr="00533177" w:rsidRDefault="00533177" w:rsidP="00D0560A">
            <w:pPr>
              <w:widowControl w:val="0"/>
              <w:jc w:val="both"/>
              <w:rPr>
                <w:rFonts w:ascii="Arial" w:hAnsi="Arial"/>
                <w:i/>
                <w:noProof w:val="0"/>
                <w:sz w:val="22"/>
              </w:rPr>
            </w:pPr>
            <w:r w:rsidRPr="00533177">
              <w:rPr>
                <w:rFonts w:ascii="Arial" w:hAnsi="Arial"/>
                <w:i/>
                <w:noProof w:val="0"/>
                <w:sz w:val="22"/>
              </w:rPr>
              <w:t>Anmerkung</w:t>
            </w:r>
            <w:r w:rsidR="00F967EC" w:rsidRPr="00533177">
              <w:rPr>
                <w:rFonts w:ascii="Arial" w:hAnsi="Arial"/>
                <w:i/>
                <w:noProof w:val="0"/>
                <w:sz w:val="22"/>
              </w:rPr>
              <w:t>: Satz 1 künftig § 3 Abs. 1 Satz 2.</w:t>
            </w:r>
          </w:p>
          <w:p w:rsidR="00506ADD" w:rsidRPr="00227007" w:rsidRDefault="00506ADD" w:rsidP="00D0560A">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Die Gebührensätze für das Einleiten von Abwasser und Niederschlag</w:t>
            </w:r>
            <w:r w:rsidRPr="00227007">
              <w:rPr>
                <w:rFonts w:ascii="Arial" w:hAnsi="Arial"/>
                <w:noProof w:val="0"/>
                <w:sz w:val="22"/>
              </w:rPr>
              <w:t>s</w:t>
            </w:r>
            <w:r w:rsidRPr="00227007">
              <w:rPr>
                <w:rFonts w:ascii="Arial" w:hAnsi="Arial"/>
                <w:noProof w:val="0"/>
                <w:sz w:val="22"/>
              </w:rPr>
              <w:t xml:space="preserve">wasser in öffentliche Abwasseranlagen sowie für die </w:t>
            </w:r>
            <w:r w:rsidR="004B4B64">
              <w:rPr>
                <w:rFonts w:ascii="Arial" w:hAnsi="Arial"/>
                <w:noProof w:val="0"/>
                <w:sz w:val="22"/>
              </w:rPr>
              <w:t>Einleitung von A</w:t>
            </w:r>
            <w:r w:rsidR="004B4B64">
              <w:rPr>
                <w:rFonts w:ascii="Arial" w:hAnsi="Arial"/>
                <w:noProof w:val="0"/>
                <w:sz w:val="22"/>
              </w:rPr>
              <w:t>b</w:t>
            </w:r>
            <w:r w:rsidR="004B4B64">
              <w:rPr>
                <w:rFonts w:ascii="Arial" w:hAnsi="Arial"/>
                <w:noProof w:val="0"/>
                <w:sz w:val="22"/>
              </w:rPr>
              <w:t xml:space="preserve">wasser in die öffentlichen Abwasseranlagen aus </w:t>
            </w:r>
            <w:r w:rsidRPr="00227007">
              <w:rPr>
                <w:rFonts w:ascii="Arial" w:hAnsi="Arial"/>
                <w:noProof w:val="0"/>
                <w:sz w:val="22"/>
              </w:rPr>
              <w:t>Schmutzwassersa</w:t>
            </w:r>
            <w:r w:rsidRPr="00227007">
              <w:rPr>
                <w:rFonts w:ascii="Arial" w:hAnsi="Arial"/>
                <w:noProof w:val="0"/>
                <w:sz w:val="22"/>
              </w:rPr>
              <w:t>m</w:t>
            </w:r>
            <w:r w:rsidRPr="00227007">
              <w:rPr>
                <w:rFonts w:ascii="Arial" w:hAnsi="Arial"/>
                <w:noProof w:val="0"/>
                <w:sz w:val="22"/>
              </w:rPr>
              <w:t>melgruben werden wie folgt festgesetzt:</w:t>
            </w:r>
          </w:p>
        </w:tc>
      </w:tr>
      <w:tr w:rsidR="00D52A87" w:rsidRPr="00227007" w:rsidTr="00227007">
        <w:tc>
          <w:tcPr>
            <w:tcW w:w="5495" w:type="dxa"/>
            <w:gridSpan w:val="2"/>
            <w:tcBorders>
              <w:top w:val="single" w:sz="4" w:space="0" w:color="auto"/>
              <w:right w:val="nil"/>
            </w:tcBorders>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1. Einleitung von Abwasser in die öffentlichen A</w:t>
            </w:r>
            <w:r w:rsidRPr="00227007">
              <w:rPr>
                <w:rFonts w:ascii="Arial" w:hAnsi="Arial"/>
                <w:noProof w:val="0"/>
                <w:sz w:val="22"/>
              </w:rPr>
              <w:t>b</w:t>
            </w:r>
            <w:r w:rsidRPr="00227007">
              <w:rPr>
                <w:rFonts w:ascii="Arial" w:hAnsi="Arial"/>
                <w:noProof w:val="0"/>
                <w:sz w:val="22"/>
              </w:rPr>
              <w:t>wasseranlagen (Schmutz- und Regenwasser- oder Mischwasserk</w:t>
            </w:r>
            <w:r w:rsidRPr="00227007">
              <w:rPr>
                <w:rFonts w:ascii="Arial" w:hAnsi="Arial"/>
                <w:noProof w:val="0"/>
                <w:sz w:val="22"/>
              </w:rPr>
              <w:t>a</w:t>
            </w:r>
            <w:r w:rsidRPr="00227007">
              <w:rPr>
                <w:rFonts w:ascii="Arial" w:hAnsi="Arial"/>
                <w:noProof w:val="0"/>
                <w:sz w:val="22"/>
              </w:rPr>
              <w:t>nal)</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2. Einleitung von Abwasser (Schmutzwasser) in die öffentlichen Abwasseranlagen, soweit ein Rege</w:t>
            </w:r>
            <w:r w:rsidRPr="00227007">
              <w:rPr>
                <w:rFonts w:ascii="Arial" w:hAnsi="Arial"/>
                <w:noProof w:val="0"/>
                <w:sz w:val="22"/>
              </w:rPr>
              <w:t>n</w:t>
            </w:r>
            <w:r w:rsidRPr="00227007">
              <w:rPr>
                <w:rFonts w:ascii="Arial" w:hAnsi="Arial"/>
                <w:noProof w:val="0"/>
                <w:sz w:val="22"/>
              </w:rPr>
              <w:t>wasserkanal in mittel- oder unmittelbar an das Grundstück grenzenden Str</w:t>
            </w:r>
            <w:r w:rsidRPr="00227007">
              <w:rPr>
                <w:rFonts w:ascii="Arial" w:hAnsi="Arial"/>
                <w:noProof w:val="0"/>
                <w:sz w:val="22"/>
              </w:rPr>
              <w:t>a</w:t>
            </w:r>
            <w:r w:rsidRPr="00227007">
              <w:rPr>
                <w:rFonts w:ascii="Arial" w:hAnsi="Arial"/>
                <w:noProof w:val="0"/>
                <w:sz w:val="22"/>
              </w:rPr>
              <w:t xml:space="preserve">ßen nicht vorhanden ist </w:t>
            </w:r>
          </w:p>
          <w:p w:rsidR="00D52A87" w:rsidRDefault="00D52A87" w:rsidP="00227007">
            <w:pPr>
              <w:widowControl w:val="0"/>
              <w:jc w:val="both"/>
              <w:rPr>
                <w:rFonts w:ascii="Arial" w:hAnsi="Arial"/>
                <w:noProof w:val="0"/>
                <w:sz w:val="22"/>
              </w:rPr>
            </w:pPr>
          </w:p>
          <w:p w:rsidR="00CB0997" w:rsidRDefault="00CB0997" w:rsidP="00227007">
            <w:pPr>
              <w:widowControl w:val="0"/>
              <w:jc w:val="both"/>
              <w:rPr>
                <w:rFonts w:ascii="Arial" w:hAnsi="Arial"/>
                <w:noProof w:val="0"/>
                <w:sz w:val="22"/>
              </w:rPr>
            </w:pPr>
          </w:p>
          <w:p w:rsidR="00CB0997" w:rsidRPr="00227007" w:rsidRDefault="00CB099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3. Einleitung von Abwasser in die öffentlichen A</w:t>
            </w:r>
            <w:r w:rsidRPr="00227007">
              <w:rPr>
                <w:rFonts w:ascii="Arial" w:hAnsi="Arial"/>
                <w:noProof w:val="0"/>
                <w:sz w:val="22"/>
              </w:rPr>
              <w:t>b</w:t>
            </w:r>
            <w:r w:rsidRPr="00227007">
              <w:rPr>
                <w:rFonts w:ascii="Arial" w:hAnsi="Arial"/>
                <w:noProof w:val="0"/>
                <w:sz w:val="22"/>
              </w:rPr>
              <w:t>wasseranlagen aus Abwassersamme</w:t>
            </w:r>
            <w:r w:rsidRPr="00227007">
              <w:rPr>
                <w:rFonts w:ascii="Arial" w:hAnsi="Arial"/>
                <w:noProof w:val="0"/>
                <w:sz w:val="22"/>
              </w:rPr>
              <w:t>l</w:t>
            </w:r>
            <w:r w:rsidRPr="00227007">
              <w:rPr>
                <w:rFonts w:ascii="Arial" w:hAnsi="Arial"/>
                <w:noProof w:val="0"/>
                <w:sz w:val="22"/>
              </w:rPr>
              <w:t>gruben</w:t>
            </w:r>
          </w:p>
          <w:p w:rsidR="00D52A87" w:rsidRPr="00227007" w:rsidRDefault="00D52A87" w:rsidP="00227007">
            <w:pPr>
              <w:widowControl w:val="0"/>
              <w:jc w:val="both"/>
              <w:rPr>
                <w:rFonts w:ascii="Arial" w:hAnsi="Arial"/>
                <w:noProof w:val="0"/>
                <w:sz w:val="22"/>
              </w:rPr>
            </w:pPr>
          </w:p>
        </w:tc>
        <w:tc>
          <w:tcPr>
            <w:tcW w:w="1843" w:type="dxa"/>
            <w:tcBorders>
              <w:top w:val="nil"/>
              <w:left w:val="nil"/>
              <w:bottom w:val="single" w:sz="4" w:space="0" w:color="auto"/>
              <w:right w:val="single" w:sz="4" w:space="0" w:color="auto"/>
            </w:tcBorders>
            <w:shd w:val="clear" w:color="auto" w:fill="auto"/>
          </w:tcPr>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vertAlign w:val="superscript"/>
              </w:rPr>
            </w:pPr>
            <w:r w:rsidRPr="00227007">
              <w:rPr>
                <w:rFonts w:ascii="Arial" w:hAnsi="Arial"/>
                <w:noProof w:val="0"/>
                <w:sz w:val="22"/>
              </w:rPr>
              <w:t>4,39 E</w:t>
            </w:r>
            <w:r w:rsidRPr="00227007">
              <w:rPr>
                <w:rFonts w:ascii="Arial" w:hAnsi="Arial"/>
                <w:noProof w:val="0"/>
                <w:sz w:val="22"/>
              </w:rPr>
              <w:t>u</w:t>
            </w:r>
            <w:r w:rsidRPr="00227007">
              <w:rPr>
                <w:rFonts w:ascii="Arial" w:hAnsi="Arial"/>
                <w:noProof w:val="0"/>
                <w:sz w:val="22"/>
              </w:rPr>
              <w:t>ro/m</w:t>
            </w:r>
            <w:r w:rsidRPr="00227007">
              <w:rPr>
                <w:rFonts w:ascii="Arial" w:hAnsi="Arial"/>
                <w:noProof w:val="0"/>
                <w:sz w:val="22"/>
                <w:vertAlign w:val="superscript"/>
              </w:rPr>
              <w:t>3</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vertAlign w:val="superscript"/>
              </w:rPr>
            </w:pPr>
            <w:r w:rsidRPr="00227007">
              <w:rPr>
                <w:rFonts w:ascii="Arial" w:hAnsi="Arial"/>
                <w:noProof w:val="0"/>
                <w:sz w:val="22"/>
              </w:rPr>
              <w:t>3,57 E</w:t>
            </w:r>
            <w:r w:rsidRPr="00227007">
              <w:rPr>
                <w:rFonts w:ascii="Arial" w:hAnsi="Arial"/>
                <w:noProof w:val="0"/>
                <w:sz w:val="22"/>
              </w:rPr>
              <w:t>u</w:t>
            </w:r>
            <w:r w:rsidRPr="00227007">
              <w:rPr>
                <w:rFonts w:ascii="Arial" w:hAnsi="Arial"/>
                <w:noProof w:val="0"/>
                <w:sz w:val="22"/>
              </w:rPr>
              <w:t>ro/m</w:t>
            </w:r>
            <w:r w:rsidRPr="00227007">
              <w:rPr>
                <w:rFonts w:ascii="Arial" w:hAnsi="Arial"/>
                <w:noProof w:val="0"/>
                <w:sz w:val="22"/>
                <w:vertAlign w:val="superscript"/>
              </w:rPr>
              <w:t>3</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156590" w:rsidRPr="00227007" w:rsidRDefault="00156590" w:rsidP="00227007">
            <w:pPr>
              <w:widowControl w:val="0"/>
              <w:jc w:val="both"/>
              <w:rPr>
                <w:rFonts w:ascii="Arial" w:hAnsi="Arial"/>
                <w:noProof w:val="0"/>
                <w:sz w:val="22"/>
              </w:rPr>
            </w:pPr>
          </w:p>
          <w:p w:rsidR="00156590" w:rsidRPr="00227007" w:rsidRDefault="00156590"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4,39 E</w:t>
            </w:r>
            <w:r w:rsidRPr="00227007">
              <w:rPr>
                <w:rFonts w:ascii="Arial" w:hAnsi="Arial"/>
                <w:noProof w:val="0"/>
                <w:sz w:val="22"/>
              </w:rPr>
              <w:t>u</w:t>
            </w:r>
            <w:r w:rsidRPr="00227007">
              <w:rPr>
                <w:rFonts w:ascii="Arial" w:hAnsi="Arial"/>
                <w:noProof w:val="0"/>
                <w:sz w:val="22"/>
              </w:rPr>
              <w:t>ro/m</w:t>
            </w:r>
            <w:r w:rsidRPr="00227007">
              <w:rPr>
                <w:rFonts w:ascii="Arial" w:hAnsi="Arial"/>
                <w:noProof w:val="0"/>
                <w:sz w:val="22"/>
                <w:vertAlign w:val="superscript"/>
              </w:rPr>
              <w:t>3</w:t>
            </w:r>
          </w:p>
        </w:tc>
        <w:tc>
          <w:tcPr>
            <w:tcW w:w="5386" w:type="dxa"/>
            <w:gridSpan w:val="2"/>
            <w:tcBorders>
              <w:top w:val="single" w:sz="4" w:space="0" w:color="auto"/>
              <w:left w:val="single" w:sz="4" w:space="0" w:color="auto"/>
              <w:right w:val="nil"/>
            </w:tcBorders>
            <w:shd w:val="clear" w:color="auto" w:fill="auto"/>
          </w:tcPr>
          <w:p w:rsidR="00D52A87" w:rsidRPr="00227007" w:rsidRDefault="00D52A87" w:rsidP="00227007">
            <w:pPr>
              <w:widowControl w:val="0"/>
              <w:rPr>
                <w:rFonts w:ascii="Arial" w:hAnsi="Arial"/>
                <w:noProof w:val="0"/>
                <w:sz w:val="22"/>
              </w:rPr>
            </w:pPr>
            <w:r w:rsidRPr="00227007">
              <w:rPr>
                <w:rFonts w:ascii="Arial" w:hAnsi="Arial"/>
                <w:noProof w:val="0"/>
                <w:sz w:val="22"/>
              </w:rPr>
              <w:t>1. Abwasse</w:t>
            </w:r>
            <w:r w:rsidRPr="00227007">
              <w:rPr>
                <w:rFonts w:ascii="Arial" w:hAnsi="Arial"/>
                <w:noProof w:val="0"/>
                <w:sz w:val="22"/>
              </w:rPr>
              <w:t>r</w:t>
            </w:r>
            <w:r w:rsidRPr="00227007">
              <w:rPr>
                <w:rFonts w:ascii="Arial" w:hAnsi="Arial"/>
                <w:noProof w:val="0"/>
                <w:sz w:val="22"/>
              </w:rPr>
              <w:t>gebühr</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2. Schmutzwassergebühr (gilt auch für verschmut</w:t>
            </w:r>
            <w:r w:rsidRPr="00227007">
              <w:rPr>
                <w:rFonts w:ascii="Arial" w:hAnsi="Arial"/>
                <w:noProof w:val="0"/>
                <w:sz w:val="22"/>
              </w:rPr>
              <w:t>z</w:t>
            </w:r>
            <w:r w:rsidRPr="00227007">
              <w:rPr>
                <w:rFonts w:ascii="Arial" w:hAnsi="Arial"/>
                <w:noProof w:val="0"/>
                <w:sz w:val="22"/>
              </w:rPr>
              <w:t>tes Niederschlags-, Grund-, Quell- und Drainag</w:t>
            </w:r>
            <w:r w:rsidRPr="00227007">
              <w:rPr>
                <w:rFonts w:ascii="Arial" w:hAnsi="Arial"/>
                <w:noProof w:val="0"/>
                <w:sz w:val="22"/>
              </w:rPr>
              <w:t>e</w:t>
            </w:r>
            <w:r w:rsidRPr="00227007">
              <w:rPr>
                <w:rFonts w:ascii="Arial" w:hAnsi="Arial"/>
                <w:noProof w:val="0"/>
                <w:sz w:val="22"/>
              </w:rPr>
              <w:t>wasser)</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3. Niederschlagswassergebühr (volle Quadratmeter der versiegelten Fl</w:t>
            </w:r>
            <w:r w:rsidRPr="00227007">
              <w:rPr>
                <w:rFonts w:ascii="Arial" w:hAnsi="Arial"/>
                <w:noProof w:val="0"/>
                <w:sz w:val="22"/>
              </w:rPr>
              <w:t>ä</w:t>
            </w:r>
            <w:r w:rsidRPr="00227007">
              <w:rPr>
                <w:rFonts w:ascii="Arial" w:hAnsi="Arial"/>
                <w:noProof w:val="0"/>
                <w:sz w:val="22"/>
              </w:rPr>
              <w:t>che)</w:t>
            </w:r>
          </w:p>
          <w:p w:rsidR="004B4B64" w:rsidRPr="00227007" w:rsidRDefault="004B4B64"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 xml:space="preserve">4. Gebühr für die </w:t>
            </w:r>
            <w:r w:rsidR="004B4B64">
              <w:rPr>
                <w:rFonts w:ascii="Arial" w:hAnsi="Arial"/>
                <w:noProof w:val="0"/>
                <w:sz w:val="22"/>
              </w:rPr>
              <w:t>Einleitung von Abwasser in die ö</w:t>
            </w:r>
            <w:r w:rsidR="004B4B64">
              <w:rPr>
                <w:rFonts w:ascii="Arial" w:hAnsi="Arial"/>
                <w:noProof w:val="0"/>
                <w:sz w:val="22"/>
              </w:rPr>
              <w:t>f</w:t>
            </w:r>
            <w:r w:rsidR="004B4B64">
              <w:rPr>
                <w:rFonts w:ascii="Arial" w:hAnsi="Arial"/>
                <w:noProof w:val="0"/>
                <w:sz w:val="22"/>
              </w:rPr>
              <w:t>fentlichen Abwasseranlagen aus</w:t>
            </w:r>
            <w:r w:rsidRPr="00227007">
              <w:rPr>
                <w:rFonts w:ascii="Arial" w:hAnsi="Arial"/>
                <w:noProof w:val="0"/>
                <w:sz w:val="22"/>
              </w:rPr>
              <w:t xml:space="preserve"> Schmutzwasse</w:t>
            </w:r>
            <w:r w:rsidRPr="00227007">
              <w:rPr>
                <w:rFonts w:ascii="Arial" w:hAnsi="Arial"/>
                <w:noProof w:val="0"/>
                <w:sz w:val="22"/>
              </w:rPr>
              <w:t>r</w:t>
            </w:r>
            <w:r w:rsidRPr="00227007">
              <w:rPr>
                <w:rFonts w:ascii="Arial" w:hAnsi="Arial"/>
                <w:noProof w:val="0"/>
                <w:sz w:val="22"/>
              </w:rPr>
              <w:t>sammelgruben</w:t>
            </w:r>
          </w:p>
        </w:tc>
        <w:tc>
          <w:tcPr>
            <w:tcW w:w="1985" w:type="dxa"/>
            <w:tcBorders>
              <w:top w:val="nil"/>
              <w:left w:val="nil"/>
              <w:bottom w:val="single" w:sz="4" w:space="0" w:color="auto"/>
              <w:right w:val="single" w:sz="4" w:space="0" w:color="auto"/>
            </w:tcBorders>
            <w:shd w:val="clear" w:color="auto" w:fill="auto"/>
          </w:tcPr>
          <w:p w:rsidR="00D52A87" w:rsidRPr="00227007" w:rsidRDefault="004B4B64">
            <w:pPr>
              <w:rPr>
                <w:rFonts w:ascii="Arial" w:hAnsi="Arial"/>
                <w:noProof w:val="0"/>
                <w:sz w:val="22"/>
              </w:rPr>
            </w:pPr>
            <w:r>
              <w:rPr>
                <w:rFonts w:ascii="Arial" w:hAnsi="Arial"/>
                <w:noProof w:val="0"/>
                <w:sz w:val="22"/>
              </w:rPr>
              <w:t>X,XX</w:t>
            </w:r>
            <w:r w:rsidR="00D52A87" w:rsidRPr="00227007">
              <w:rPr>
                <w:rFonts w:ascii="Arial" w:hAnsi="Arial"/>
                <w:noProof w:val="0"/>
                <w:sz w:val="22"/>
              </w:rPr>
              <w:t xml:space="preserve"> Euro/m</w:t>
            </w:r>
            <w:r w:rsidR="00D52A87" w:rsidRPr="00227007">
              <w:rPr>
                <w:rFonts w:ascii="Arial" w:hAnsi="Arial"/>
                <w:noProof w:val="0"/>
                <w:sz w:val="22"/>
                <w:vertAlign w:val="superscript"/>
              </w:rPr>
              <w:t>3</w:t>
            </w:r>
          </w:p>
          <w:p w:rsidR="00D52A87" w:rsidRPr="00227007" w:rsidRDefault="00D52A87">
            <w:pPr>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vertAlign w:val="superscript"/>
              </w:rPr>
            </w:pPr>
            <w:r w:rsidRPr="00227007">
              <w:rPr>
                <w:rFonts w:ascii="Arial" w:hAnsi="Arial"/>
                <w:noProof w:val="0"/>
                <w:sz w:val="22"/>
              </w:rPr>
              <w:t>X,XX E</w:t>
            </w:r>
            <w:r w:rsidRPr="00227007">
              <w:rPr>
                <w:rFonts w:ascii="Arial" w:hAnsi="Arial"/>
                <w:noProof w:val="0"/>
                <w:sz w:val="22"/>
              </w:rPr>
              <w:t>u</w:t>
            </w:r>
            <w:r w:rsidRPr="00227007">
              <w:rPr>
                <w:rFonts w:ascii="Arial" w:hAnsi="Arial"/>
                <w:noProof w:val="0"/>
                <w:sz w:val="22"/>
              </w:rPr>
              <w:t>ro/m</w:t>
            </w:r>
            <w:r w:rsidRPr="00227007">
              <w:rPr>
                <w:rFonts w:ascii="Arial" w:hAnsi="Arial"/>
                <w:noProof w:val="0"/>
                <w:sz w:val="22"/>
                <w:vertAlign w:val="superscript"/>
              </w:rPr>
              <w:t>3</w:t>
            </w: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p>
          <w:p w:rsidR="00D52A87" w:rsidRPr="00227007" w:rsidRDefault="00D52A87" w:rsidP="00227007">
            <w:pPr>
              <w:widowControl w:val="0"/>
              <w:rPr>
                <w:rFonts w:ascii="Arial" w:hAnsi="Arial"/>
                <w:noProof w:val="0"/>
                <w:sz w:val="22"/>
                <w:vertAlign w:val="superscript"/>
              </w:rPr>
            </w:pPr>
            <w:r w:rsidRPr="00227007">
              <w:rPr>
                <w:rFonts w:ascii="Arial" w:hAnsi="Arial"/>
                <w:noProof w:val="0"/>
                <w:sz w:val="22"/>
              </w:rPr>
              <w:t>X,XX E</w:t>
            </w:r>
            <w:r w:rsidRPr="00227007">
              <w:rPr>
                <w:rFonts w:ascii="Arial" w:hAnsi="Arial"/>
                <w:noProof w:val="0"/>
                <w:sz w:val="22"/>
              </w:rPr>
              <w:t>u</w:t>
            </w:r>
            <w:r w:rsidRPr="00227007">
              <w:rPr>
                <w:rFonts w:ascii="Arial" w:hAnsi="Arial"/>
                <w:noProof w:val="0"/>
                <w:sz w:val="22"/>
              </w:rPr>
              <w:t>ro/m</w:t>
            </w:r>
            <w:r w:rsidR="00D0560A">
              <w:rPr>
                <w:rFonts w:ascii="Arial" w:hAnsi="Arial"/>
                <w:noProof w:val="0"/>
                <w:sz w:val="22"/>
                <w:vertAlign w:val="superscript"/>
              </w:rPr>
              <w:t>2</w:t>
            </w:r>
          </w:p>
          <w:p w:rsidR="00D52A87" w:rsidRPr="00227007" w:rsidRDefault="00D52A87" w:rsidP="00227007">
            <w:pPr>
              <w:widowControl w:val="0"/>
              <w:rPr>
                <w:rFonts w:ascii="Arial" w:hAnsi="Arial"/>
                <w:noProof w:val="0"/>
                <w:sz w:val="22"/>
              </w:rPr>
            </w:pPr>
          </w:p>
          <w:p w:rsidR="00D52A87" w:rsidRDefault="00D52A87" w:rsidP="00227007">
            <w:pPr>
              <w:widowControl w:val="0"/>
              <w:rPr>
                <w:rFonts w:ascii="Arial" w:hAnsi="Arial"/>
                <w:noProof w:val="0"/>
                <w:sz w:val="22"/>
              </w:rPr>
            </w:pPr>
          </w:p>
          <w:p w:rsidR="004B4B64" w:rsidRPr="00227007" w:rsidRDefault="004B4B64" w:rsidP="00227007">
            <w:pPr>
              <w:widowControl w:val="0"/>
              <w:rPr>
                <w:rFonts w:ascii="Arial" w:hAnsi="Arial"/>
                <w:noProof w:val="0"/>
                <w:sz w:val="22"/>
              </w:rPr>
            </w:pPr>
          </w:p>
          <w:p w:rsidR="00D52A87" w:rsidRPr="00227007" w:rsidRDefault="004B4B64" w:rsidP="00227007">
            <w:pPr>
              <w:widowControl w:val="0"/>
              <w:rPr>
                <w:rFonts w:ascii="Arial" w:hAnsi="Arial"/>
                <w:noProof w:val="0"/>
                <w:sz w:val="22"/>
                <w:vertAlign w:val="superscript"/>
              </w:rPr>
            </w:pPr>
            <w:r>
              <w:rPr>
                <w:rFonts w:ascii="Arial" w:hAnsi="Arial"/>
                <w:noProof w:val="0"/>
                <w:sz w:val="22"/>
              </w:rPr>
              <w:t>X,XX</w:t>
            </w:r>
            <w:r w:rsidR="00D52A87" w:rsidRPr="00227007">
              <w:rPr>
                <w:rFonts w:ascii="Arial" w:hAnsi="Arial"/>
                <w:noProof w:val="0"/>
                <w:sz w:val="22"/>
              </w:rPr>
              <w:t xml:space="preserve"> Euro/m</w:t>
            </w:r>
            <w:r w:rsidR="00D52A87" w:rsidRPr="00227007">
              <w:rPr>
                <w:rFonts w:ascii="Arial" w:hAnsi="Arial"/>
                <w:noProof w:val="0"/>
                <w:sz w:val="22"/>
                <w:vertAlign w:val="superscript"/>
              </w:rPr>
              <w:t>3</w:t>
            </w:r>
            <w:r w:rsidR="00A46761" w:rsidRPr="00A46761">
              <w:rPr>
                <w:rFonts w:ascii="Arial" w:hAnsi="Arial"/>
                <w:noProof w:val="0"/>
                <w:sz w:val="22"/>
              </w:rPr>
              <w:t>.</w:t>
            </w:r>
          </w:p>
          <w:p w:rsidR="003E6A1B" w:rsidRPr="00227007" w:rsidRDefault="003E6A1B" w:rsidP="00227007">
            <w:pPr>
              <w:widowControl w:val="0"/>
              <w:rPr>
                <w:rFonts w:ascii="Arial" w:hAnsi="Arial"/>
                <w:noProof w:val="0"/>
                <w:sz w:val="22"/>
              </w:rPr>
            </w:pPr>
          </w:p>
        </w:tc>
      </w:tr>
      <w:tr w:rsidR="00D52A87" w:rsidRPr="00227007" w:rsidTr="00227007">
        <w:trPr>
          <w:trHeight w:val="763"/>
        </w:trPr>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noProof w:val="0"/>
                <w:sz w:val="22"/>
              </w:rPr>
              <w:t>(3) Die Gebühr nach Absatz 2 Nummer 1 ermäßigt sich für jährliche Abwasse</w:t>
            </w:r>
            <w:r w:rsidRPr="00227007">
              <w:rPr>
                <w:rFonts w:ascii="Arial" w:hAnsi="Arial"/>
                <w:noProof w:val="0"/>
                <w:sz w:val="22"/>
              </w:rPr>
              <w:t>r</w:t>
            </w:r>
            <w:r w:rsidRPr="00227007">
              <w:rPr>
                <w:rFonts w:ascii="Arial" w:hAnsi="Arial"/>
                <w:noProof w:val="0"/>
                <w:sz w:val="22"/>
              </w:rPr>
              <w:t>mengen ab 25.001 m³ um 30 v. H./m³.</w:t>
            </w:r>
          </w:p>
        </w:tc>
        <w:tc>
          <w:tcPr>
            <w:tcW w:w="7371" w:type="dxa"/>
            <w:gridSpan w:val="3"/>
            <w:shd w:val="clear" w:color="auto" w:fill="auto"/>
          </w:tcPr>
          <w:p w:rsidR="004B4B64" w:rsidRPr="00131B82" w:rsidRDefault="00F578FC" w:rsidP="00227007">
            <w:pPr>
              <w:widowControl w:val="0"/>
              <w:jc w:val="both"/>
              <w:rPr>
                <w:rFonts w:ascii="Arial" w:hAnsi="Arial"/>
                <w:i/>
                <w:noProof w:val="0"/>
                <w:sz w:val="22"/>
              </w:rPr>
            </w:pPr>
            <w:r>
              <w:rPr>
                <w:rFonts w:ascii="Arial" w:hAnsi="Arial"/>
                <w:i/>
                <w:noProof w:val="0"/>
                <w:sz w:val="22"/>
              </w:rPr>
              <w:t>Anmerkung</w:t>
            </w:r>
            <w:r w:rsidR="00EA1BEC" w:rsidRPr="00F578FC">
              <w:rPr>
                <w:rFonts w:ascii="Arial" w:hAnsi="Arial"/>
                <w:i/>
                <w:noProof w:val="0"/>
                <w:sz w:val="22"/>
              </w:rPr>
              <w:t xml:space="preserve">: Künftig wegfallend, vgl. Vorlage Begründung zu </w:t>
            </w:r>
            <w:r w:rsidR="00341CF4" w:rsidRPr="00131B82">
              <w:rPr>
                <w:rFonts w:ascii="Arial" w:hAnsi="Arial"/>
                <w:i/>
                <w:noProof w:val="0"/>
                <w:sz w:val="22"/>
              </w:rPr>
              <w:t>B 2 a.</w:t>
            </w:r>
          </w:p>
          <w:p w:rsidR="00A46761" w:rsidRDefault="00A46761" w:rsidP="00227007">
            <w:pPr>
              <w:widowControl w:val="0"/>
              <w:jc w:val="both"/>
              <w:rPr>
                <w:rFonts w:ascii="Arial" w:hAnsi="Arial"/>
                <w:i/>
                <w:noProof w:val="0"/>
                <w:sz w:val="22"/>
              </w:rPr>
            </w:pPr>
          </w:p>
          <w:p w:rsidR="004B4B64" w:rsidRPr="00F578FC" w:rsidRDefault="004B4B64" w:rsidP="00227007">
            <w:pPr>
              <w:widowControl w:val="0"/>
              <w:jc w:val="both"/>
              <w:rPr>
                <w:rFonts w:ascii="Arial" w:hAnsi="Arial"/>
                <w:i/>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noProof w:val="0"/>
                <w:sz w:val="22"/>
              </w:rPr>
            </w:pPr>
            <w:r w:rsidRPr="00227007">
              <w:rPr>
                <w:rFonts w:ascii="Arial" w:hAnsi="Arial"/>
                <w:b/>
                <w:noProof w:val="0"/>
                <w:sz w:val="22"/>
              </w:rPr>
              <w:t>§ 4 a Starkverschmutzerzuschläge</w:t>
            </w:r>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(1) Wird in die öffentlichen Abwasseranlagen Abwasser eingeleitet, dessen Verschmutzungsgrad im Bereich der in Absatz 2 festgelegten Staffelung liegt, erhöht sich der Gebührensatz nach § 4 Abs. 2 um e</w:t>
            </w:r>
            <w:r>
              <w:t>i</w:t>
            </w:r>
            <w:r>
              <w:t>nen Zuschlag.</w:t>
            </w:r>
            <w:r w:rsidR="00700426">
              <w:t xml:space="preserve"> </w:t>
            </w:r>
            <w:r>
              <w:t>Der Grad der Abwasserverschmutzung wird nach ane</w:t>
            </w:r>
            <w:r>
              <w:t>r</w:t>
            </w:r>
            <w:r>
              <w:t xml:space="preserve">kannten </w:t>
            </w:r>
            <w:proofErr w:type="spellStart"/>
            <w:r>
              <w:t>Meß</w:t>
            </w:r>
            <w:proofErr w:type="spellEnd"/>
            <w:r>
              <w:t>- und Untersuchungsverfahren durch die Stadt ermittelt. Die Kosten der Ve</w:t>
            </w:r>
            <w:r>
              <w:t>r</w:t>
            </w:r>
            <w:r>
              <w:t>fahren trägt das Amt.</w:t>
            </w:r>
          </w:p>
          <w:p w:rsidR="00D52A87" w:rsidRPr="00227007" w:rsidRDefault="00D52A87" w:rsidP="00227007">
            <w:pPr>
              <w:widowControl w:val="0"/>
              <w:jc w:val="both"/>
              <w:rPr>
                <w:rFonts w:ascii="Arial" w:hAnsi="Arial"/>
                <w:noProof w:val="0"/>
                <w:sz w:val="22"/>
              </w:rPr>
            </w:pPr>
            <w:r w:rsidRPr="00227007">
              <w:rPr>
                <w:rFonts w:ascii="Arial" w:hAnsi="Arial"/>
                <w:noProof w:val="0"/>
                <w:sz w:val="22"/>
              </w:rPr>
              <w:t>(2) Der Zuschlag zu dem Gebührensatz beträgt bei Abwassereinleitu</w:t>
            </w:r>
            <w:r w:rsidRPr="00227007">
              <w:rPr>
                <w:rFonts w:ascii="Arial" w:hAnsi="Arial"/>
                <w:noProof w:val="0"/>
                <w:sz w:val="22"/>
              </w:rPr>
              <w:t>n</w:t>
            </w:r>
            <w:r w:rsidRPr="00227007">
              <w:rPr>
                <w:rFonts w:ascii="Arial" w:hAnsi="Arial"/>
                <w:noProof w:val="0"/>
                <w:sz w:val="22"/>
              </w:rPr>
              <w:t>gen mit einer Konzentration an biologisch abbaubaren Stoffen, geme</w:t>
            </w:r>
            <w:r w:rsidRPr="00227007">
              <w:rPr>
                <w:rFonts w:ascii="Arial" w:hAnsi="Arial"/>
                <w:noProof w:val="0"/>
                <w:sz w:val="22"/>
              </w:rPr>
              <w:t>s</w:t>
            </w:r>
            <w:r w:rsidRPr="00227007">
              <w:rPr>
                <w:rFonts w:ascii="Arial" w:hAnsi="Arial"/>
                <w:noProof w:val="0"/>
                <w:sz w:val="22"/>
              </w:rPr>
              <w:t>sen am biochemischen Sauerstoffbedarf nach 5 T</w:t>
            </w:r>
            <w:r w:rsidRPr="00227007">
              <w:rPr>
                <w:rFonts w:ascii="Arial" w:hAnsi="Arial"/>
                <w:noProof w:val="0"/>
                <w:sz w:val="22"/>
              </w:rPr>
              <w:t>a</w:t>
            </w:r>
            <w:r w:rsidRPr="00227007">
              <w:rPr>
                <w:rFonts w:ascii="Arial" w:hAnsi="Arial"/>
                <w:noProof w:val="0"/>
                <w:sz w:val="22"/>
              </w:rPr>
              <w:t>gen (BSB</w:t>
            </w:r>
            <w:r w:rsidRPr="00227007">
              <w:rPr>
                <w:rFonts w:ascii="Arial" w:hAnsi="Arial"/>
                <w:noProof w:val="0"/>
                <w:sz w:val="22"/>
                <w:vertAlign w:val="subscript"/>
              </w:rPr>
              <w:t>5</w:t>
            </w:r>
            <w:r w:rsidRPr="00227007">
              <w:rPr>
                <w:rFonts w:ascii="Arial" w:hAnsi="Arial"/>
                <w:noProof w:val="0"/>
                <w:sz w:val="22"/>
              </w:rPr>
              <w:t>):</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tabs>
                <w:tab w:val="left" w:pos="5670"/>
              </w:tabs>
              <w:rPr>
                <w:rFonts w:ascii="Arial" w:hAnsi="Arial"/>
                <w:noProof w:val="0"/>
                <w:sz w:val="22"/>
              </w:rPr>
            </w:pPr>
            <w:r w:rsidRPr="00227007">
              <w:rPr>
                <w:rFonts w:ascii="Arial" w:hAnsi="Arial"/>
                <w:noProof w:val="0"/>
                <w:sz w:val="22"/>
              </w:rPr>
              <w:t>bis  400 mg/l BSB</w:t>
            </w:r>
            <w:r w:rsidRPr="00227007">
              <w:rPr>
                <w:rFonts w:ascii="Arial" w:hAnsi="Arial"/>
                <w:noProof w:val="0"/>
                <w:sz w:val="22"/>
                <w:vertAlign w:val="subscript"/>
              </w:rPr>
              <w:t>5</w:t>
            </w:r>
            <w:r w:rsidRPr="00227007">
              <w:rPr>
                <w:rFonts w:ascii="Arial" w:hAnsi="Arial"/>
                <w:noProof w:val="0"/>
                <w:sz w:val="22"/>
              </w:rPr>
              <w:t xml:space="preserve">                                           0 v. H.</w:t>
            </w:r>
          </w:p>
          <w:p w:rsidR="00D52A87" w:rsidRPr="00227007" w:rsidRDefault="00D52A87" w:rsidP="00227007">
            <w:pPr>
              <w:widowControl w:val="0"/>
              <w:tabs>
                <w:tab w:val="left" w:pos="426"/>
                <w:tab w:val="left" w:pos="5670"/>
              </w:tabs>
              <w:rPr>
                <w:rFonts w:ascii="Arial" w:hAnsi="Arial"/>
                <w:noProof w:val="0"/>
                <w:sz w:val="22"/>
              </w:rPr>
            </w:pPr>
            <w:r w:rsidRPr="00227007">
              <w:rPr>
                <w:rFonts w:ascii="Arial" w:hAnsi="Arial"/>
                <w:noProof w:val="0"/>
                <w:sz w:val="22"/>
              </w:rPr>
              <w:tab/>
              <w:t>401 –   600 mg/l BSB</w:t>
            </w:r>
            <w:r w:rsidRPr="00227007">
              <w:rPr>
                <w:rFonts w:ascii="Arial" w:hAnsi="Arial"/>
                <w:noProof w:val="0"/>
                <w:sz w:val="22"/>
                <w:vertAlign w:val="subscript"/>
              </w:rPr>
              <w:t>5</w:t>
            </w:r>
            <w:r w:rsidRPr="00227007">
              <w:rPr>
                <w:rFonts w:ascii="Arial" w:hAnsi="Arial"/>
                <w:noProof w:val="0"/>
                <w:sz w:val="22"/>
              </w:rPr>
              <w:t xml:space="preserve">                             20 v. H.</w:t>
            </w:r>
          </w:p>
          <w:p w:rsidR="00D52A87" w:rsidRPr="00227007" w:rsidRDefault="00D52A87" w:rsidP="00227007">
            <w:pPr>
              <w:widowControl w:val="0"/>
              <w:tabs>
                <w:tab w:val="left" w:pos="426"/>
                <w:tab w:val="left" w:pos="2127"/>
                <w:tab w:val="left" w:pos="5670"/>
              </w:tabs>
              <w:rPr>
                <w:rFonts w:ascii="Arial" w:hAnsi="Arial"/>
                <w:noProof w:val="0"/>
                <w:sz w:val="22"/>
              </w:rPr>
            </w:pPr>
            <w:r w:rsidRPr="00227007">
              <w:rPr>
                <w:rFonts w:ascii="Arial" w:hAnsi="Arial"/>
                <w:noProof w:val="0"/>
                <w:sz w:val="22"/>
              </w:rPr>
              <w:tab/>
              <w:t>601 –   800  „</w:t>
            </w:r>
            <w:r w:rsidRPr="00227007">
              <w:rPr>
                <w:rFonts w:ascii="Arial" w:hAnsi="Arial"/>
                <w:noProof w:val="0"/>
                <w:sz w:val="22"/>
              </w:rPr>
              <w:tab/>
              <w:t>„                                   40 v. H.</w:t>
            </w:r>
          </w:p>
          <w:p w:rsidR="00D52A87" w:rsidRPr="00227007" w:rsidRDefault="00D52A87" w:rsidP="00227007">
            <w:pPr>
              <w:widowControl w:val="0"/>
              <w:tabs>
                <w:tab w:val="left" w:pos="426"/>
                <w:tab w:val="left" w:pos="2127"/>
                <w:tab w:val="left" w:pos="5670"/>
              </w:tabs>
              <w:rPr>
                <w:rFonts w:ascii="Arial" w:hAnsi="Arial"/>
                <w:noProof w:val="0"/>
                <w:sz w:val="22"/>
              </w:rPr>
            </w:pPr>
            <w:r w:rsidRPr="00227007">
              <w:rPr>
                <w:rFonts w:ascii="Arial" w:hAnsi="Arial"/>
                <w:noProof w:val="0"/>
                <w:sz w:val="22"/>
              </w:rPr>
              <w:tab/>
              <w:t>801 – 1000  „</w:t>
            </w:r>
            <w:r w:rsidRPr="00227007">
              <w:rPr>
                <w:rFonts w:ascii="Arial" w:hAnsi="Arial"/>
                <w:noProof w:val="0"/>
                <w:sz w:val="22"/>
              </w:rPr>
              <w:tab/>
              <w:t>„                                   60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1001 – 1500  „</w:t>
            </w:r>
            <w:r w:rsidRPr="00227007">
              <w:rPr>
                <w:rFonts w:ascii="Arial" w:hAnsi="Arial"/>
                <w:noProof w:val="0"/>
                <w:sz w:val="22"/>
              </w:rPr>
              <w:tab/>
              <w:t>„                                 110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1501 – 2000  „</w:t>
            </w:r>
            <w:r w:rsidRPr="00227007">
              <w:rPr>
                <w:rFonts w:ascii="Arial" w:hAnsi="Arial"/>
                <w:noProof w:val="0"/>
                <w:sz w:val="22"/>
              </w:rPr>
              <w:tab/>
              <w:t>„                                 160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2001 – 2500  „</w:t>
            </w:r>
            <w:r w:rsidRPr="00227007">
              <w:rPr>
                <w:rFonts w:ascii="Arial" w:hAnsi="Arial"/>
                <w:noProof w:val="0"/>
                <w:sz w:val="22"/>
              </w:rPr>
              <w:tab/>
              <w:t>„                                 200 v. H.</w:t>
            </w:r>
          </w:p>
          <w:p w:rsidR="00D52A87" w:rsidRPr="00227007" w:rsidRDefault="00D52A87" w:rsidP="00227007">
            <w:pPr>
              <w:widowControl w:val="0"/>
              <w:tabs>
                <w:tab w:val="left" w:pos="5670"/>
              </w:tabs>
              <w:jc w:val="both"/>
              <w:rPr>
                <w:rFonts w:ascii="Arial" w:hAnsi="Arial"/>
                <w:noProof w:val="0"/>
                <w:sz w:val="22"/>
              </w:rPr>
            </w:pPr>
            <w:r w:rsidRPr="00227007">
              <w:rPr>
                <w:rFonts w:ascii="Arial" w:hAnsi="Arial"/>
                <w:noProof w:val="0"/>
                <w:sz w:val="22"/>
              </w:rPr>
              <w:t>bei mehr als 2500 mg/l BSB</w:t>
            </w:r>
            <w:r w:rsidRPr="00227007">
              <w:rPr>
                <w:rFonts w:ascii="Arial" w:hAnsi="Arial"/>
                <w:noProof w:val="0"/>
                <w:sz w:val="22"/>
                <w:vertAlign w:val="subscript"/>
              </w:rPr>
              <w:t>5</w:t>
            </w:r>
            <w:r w:rsidRPr="00227007">
              <w:rPr>
                <w:rFonts w:ascii="Arial" w:hAnsi="Arial"/>
                <w:noProof w:val="0"/>
                <w:sz w:val="22"/>
              </w:rPr>
              <w:t xml:space="preserve">                       250 v. H.</w:t>
            </w:r>
          </w:p>
          <w:p w:rsidR="00D52A87" w:rsidRPr="00227007" w:rsidRDefault="00D52A87" w:rsidP="00227007">
            <w:pPr>
              <w:widowControl w:val="0"/>
              <w:jc w:val="both"/>
              <w:rPr>
                <w:rFonts w:ascii="Arial" w:hAnsi="Arial"/>
                <w:noProof w:val="0"/>
                <w:sz w:val="22"/>
              </w:rPr>
            </w:pPr>
          </w:p>
          <w:p w:rsidR="00700426" w:rsidRPr="00227007" w:rsidRDefault="00D52A87" w:rsidP="00D0560A">
            <w:pPr>
              <w:widowControl w:val="0"/>
              <w:jc w:val="both"/>
              <w:rPr>
                <w:rFonts w:ascii="Arial" w:hAnsi="Arial"/>
                <w:noProof w:val="0"/>
                <w:sz w:val="22"/>
              </w:rPr>
            </w:pPr>
            <w:r w:rsidRPr="00227007">
              <w:rPr>
                <w:rFonts w:ascii="Arial" w:hAnsi="Arial"/>
                <w:noProof w:val="0"/>
                <w:sz w:val="22"/>
              </w:rPr>
              <w:t>(3) Kann der Gebührenschuldner nach von der Stadt zugelassenen Ve</w:t>
            </w:r>
            <w:r w:rsidRPr="00227007">
              <w:rPr>
                <w:rFonts w:ascii="Arial" w:hAnsi="Arial"/>
                <w:noProof w:val="0"/>
                <w:sz w:val="22"/>
              </w:rPr>
              <w:t>r</w:t>
            </w:r>
            <w:r w:rsidRPr="00227007">
              <w:rPr>
                <w:rFonts w:ascii="Arial" w:hAnsi="Arial"/>
                <w:noProof w:val="0"/>
                <w:sz w:val="22"/>
              </w:rPr>
              <w:t xml:space="preserve">fahren nachweisen, </w:t>
            </w:r>
            <w:proofErr w:type="spellStart"/>
            <w:r w:rsidRPr="00227007">
              <w:rPr>
                <w:rFonts w:ascii="Arial" w:hAnsi="Arial"/>
                <w:noProof w:val="0"/>
                <w:sz w:val="22"/>
              </w:rPr>
              <w:t>daß</w:t>
            </w:r>
            <w:proofErr w:type="spellEnd"/>
            <w:r w:rsidRPr="00227007">
              <w:rPr>
                <w:rFonts w:ascii="Arial" w:hAnsi="Arial"/>
                <w:noProof w:val="0"/>
                <w:sz w:val="22"/>
              </w:rPr>
              <w:t xml:space="preserve"> das Mittel seiner </w:t>
            </w:r>
            <w:proofErr w:type="spellStart"/>
            <w:r w:rsidRPr="00227007">
              <w:rPr>
                <w:rFonts w:ascii="Arial" w:hAnsi="Arial"/>
                <w:noProof w:val="0"/>
                <w:sz w:val="22"/>
              </w:rPr>
              <w:t>Meß</w:t>
            </w:r>
            <w:proofErr w:type="spellEnd"/>
            <w:r w:rsidRPr="00227007">
              <w:rPr>
                <w:rFonts w:ascii="Arial" w:hAnsi="Arial"/>
                <w:noProof w:val="0"/>
                <w:sz w:val="22"/>
              </w:rPr>
              <w:t>- und Untersuchungse</w:t>
            </w:r>
            <w:r w:rsidRPr="00227007">
              <w:rPr>
                <w:rFonts w:ascii="Arial" w:hAnsi="Arial"/>
                <w:noProof w:val="0"/>
                <w:sz w:val="22"/>
              </w:rPr>
              <w:t>r</w:t>
            </w:r>
            <w:r w:rsidRPr="00227007">
              <w:rPr>
                <w:rFonts w:ascii="Arial" w:hAnsi="Arial"/>
                <w:noProof w:val="0"/>
                <w:sz w:val="22"/>
              </w:rPr>
              <w:t>gebnisse im abgelaufenen Kalenderjahr von den nach Absatz 1 ermi</w:t>
            </w:r>
            <w:r w:rsidRPr="00227007">
              <w:rPr>
                <w:rFonts w:ascii="Arial" w:hAnsi="Arial"/>
                <w:noProof w:val="0"/>
                <w:sz w:val="22"/>
              </w:rPr>
              <w:t>t</w:t>
            </w:r>
            <w:r w:rsidRPr="00227007">
              <w:rPr>
                <w:rFonts w:ascii="Arial" w:hAnsi="Arial"/>
                <w:noProof w:val="0"/>
                <w:sz w:val="22"/>
              </w:rPr>
              <w:t>telten Verschmutzungswerten abweicht, so erfolgt eine Änderung des Zuschlages. Die Kosten dieser Verfahren trägt der G</w:t>
            </w:r>
            <w:r w:rsidRPr="00227007">
              <w:rPr>
                <w:rFonts w:ascii="Arial" w:hAnsi="Arial"/>
                <w:noProof w:val="0"/>
                <w:sz w:val="22"/>
              </w:rPr>
              <w:t>e</w:t>
            </w:r>
            <w:r w:rsidRPr="00227007">
              <w:rPr>
                <w:rFonts w:ascii="Arial" w:hAnsi="Arial"/>
                <w:noProof w:val="0"/>
                <w:sz w:val="22"/>
              </w:rPr>
              <w:t>bührenschuldner. Die Erstattung überzahlter Zuschläge ist vom Gebührenschuldner für das abgelaufene Kalenderjahr zu beantragen. Der Antrag ist bis zum Ende des 1. Quartals des fo</w:t>
            </w:r>
            <w:r w:rsidRPr="00227007">
              <w:rPr>
                <w:rFonts w:ascii="Arial" w:hAnsi="Arial"/>
                <w:noProof w:val="0"/>
                <w:sz w:val="22"/>
              </w:rPr>
              <w:t>l</w:t>
            </w:r>
            <w:r w:rsidRPr="00227007">
              <w:rPr>
                <w:rFonts w:ascii="Arial" w:hAnsi="Arial"/>
                <w:noProof w:val="0"/>
                <w:sz w:val="22"/>
              </w:rPr>
              <w:t>genden Jahres zu stellen.</w:t>
            </w:r>
          </w:p>
          <w:p w:rsidR="00700426" w:rsidRPr="00227007" w:rsidRDefault="00700426" w:rsidP="00227007">
            <w:pPr>
              <w:widowControl w:val="0"/>
              <w:rPr>
                <w:rFonts w:ascii="Arial" w:hAnsi="Arial"/>
                <w:noProof w:val="0"/>
                <w:sz w:val="22"/>
              </w:rPr>
            </w:pPr>
          </w:p>
        </w:tc>
        <w:tc>
          <w:tcPr>
            <w:tcW w:w="7371" w:type="dxa"/>
            <w:gridSpan w:val="3"/>
            <w:shd w:val="clear" w:color="auto" w:fill="auto"/>
          </w:tcPr>
          <w:p w:rsidR="00D52A87" w:rsidRPr="00227007" w:rsidRDefault="00B317BB" w:rsidP="00227007">
            <w:pPr>
              <w:widowControl w:val="0"/>
              <w:rPr>
                <w:rFonts w:ascii="Arial" w:hAnsi="Arial"/>
                <w:noProof w:val="0"/>
                <w:sz w:val="22"/>
              </w:rPr>
            </w:pPr>
            <w:r>
              <w:rPr>
                <w:rFonts w:ascii="Arial" w:hAnsi="Arial"/>
                <w:b/>
                <w:noProof w:val="0"/>
                <w:sz w:val="22"/>
              </w:rPr>
              <w:t>§ 9</w:t>
            </w:r>
            <w:r w:rsidR="00D52A87" w:rsidRPr="00227007">
              <w:rPr>
                <w:rFonts w:ascii="Arial" w:hAnsi="Arial"/>
                <w:b/>
                <w:noProof w:val="0"/>
                <w:sz w:val="22"/>
              </w:rPr>
              <w:t xml:space="preserve"> </w:t>
            </w:r>
            <w:proofErr w:type="spellStart"/>
            <w:r w:rsidR="00D52A87" w:rsidRPr="00227007">
              <w:rPr>
                <w:rFonts w:ascii="Arial" w:hAnsi="Arial"/>
                <w:b/>
                <w:noProof w:val="0"/>
                <w:sz w:val="22"/>
              </w:rPr>
              <w:t>Starkverschmu</w:t>
            </w:r>
            <w:r w:rsidR="00D52A87" w:rsidRPr="00227007">
              <w:rPr>
                <w:rFonts w:ascii="Arial" w:hAnsi="Arial"/>
                <w:b/>
                <w:noProof w:val="0"/>
                <w:sz w:val="22"/>
              </w:rPr>
              <w:t>t</w:t>
            </w:r>
            <w:r w:rsidR="00D52A87" w:rsidRPr="00227007">
              <w:rPr>
                <w:rFonts w:ascii="Arial" w:hAnsi="Arial"/>
                <w:b/>
                <w:noProof w:val="0"/>
                <w:sz w:val="22"/>
              </w:rPr>
              <w:t>zerzuschläge</w:t>
            </w:r>
            <w:proofErr w:type="spellEnd"/>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(1) Wird in die öffentlichen Abwasseranlagen Abwasser eingeleitet, de</w:t>
            </w:r>
            <w:r>
              <w:t>s</w:t>
            </w:r>
            <w:r>
              <w:t>sen Verschmutzungsgrad im Bereich der in Absatz 2 festgelegten Sta</w:t>
            </w:r>
            <w:r>
              <w:t>f</w:t>
            </w:r>
            <w:r>
              <w:t xml:space="preserve">felung liegt, erhöht sich der Gebührensatz </w:t>
            </w:r>
            <w:r w:rsidR="006D75A7">
              <w:t>nach § 8</w:t>
            </w:r>
            <w:r w:rsidR="00EA1BEC">
              <w:t xml:space="preserve"> </w:t>
            </w:r>
            <w:r w:rsidRPr="00E84422">
              <w:t>Nummer 1 oder 2 um</w:t>
            </w:r>
            <w:r>
              <w:t xml:space="preserve"> einen Zuschlag.</w:t>
            </w:r>
            <w:r w:rsidR="003E6A1B">
              <w:t xml:space="preserve"> </w:t>
            </w:r>
            <w:r>
              <w:t>Der Grad der Abwasserverschmutzung wird nach anerkannten Mess- und Untersuchungsverfahren durch die Stadt ermi</w:t>
            </w:r>
            <w:r>
              <w:t>t</w:t>
            </w:r>
            <w:r>
              <w:t>telt. Die Kosten der Verfahren trägt die Stadt.</w:t>
            </w:r>
          </w:p>
          <w:p w:rsidR="00D52A87" w:rsidRPr="00227007" w:rsidRDefault="00D52A87" w:rsidP="00227007">
            <w:pPr>
              <w:widowControl w:val="0"/>
              <w:jc w:val="both"/>
              <w:rPr>
                <w:rFonts w:ascii="Arial" w:hAnsi="Arial"/>
                <w:noProof w:val="0"/>
                <w:sz w:val="22"/>
              </w:rPr>
            </w:pPr>
            <w:r w:rsidRPr="00227007">
              <w:rPr>
                <w:rFonts w:ascii="Arial" w:hAnsi="Arial"/>
                <w:noProof w:val="0"/>
                <w:sz w:val="22"/>
              </w:rPr>
              <w:t>(2) Der Zuschlag zu dem Gebührensatz beträgt bei Abwassereinleitu</w:t>
            </w:r>
            <w:r w:rsidRPr="00227007">
              <w:rPr>
                <w:rFonts w:ascii="Arial" w:hAnsi="Arial"/>
                <w:noProof w:val="0"/>
                <w:sz w:val="22"/>
              </w:rPr>
              <w:t>n</w:t>
            </w:r>
            <w:r w:rsidRPr="00227007">
              <w:rPr>
                <w:rFonts w:ascii="Arial" w:hAnsi="Arial"/>
                <w:noProof w:val="0"/>
                <w:sz w:val="22"/>
              </w:rPr>
              <w:t>gen mit einer Konzentration an biologisch abbaubaren Stoffen, geme</w:t>
            </w:r>
            <w:r w:rsidRPr="00227007">
              <w:rPr>
                <w:rFonts w:ascii="Arial" w:hAnsi="Arial"/>
                <w:noProof w:val="0"/>
                <w:sz w:val="22"/>
              </w:rPr>
              <w:t>s</w:t>
            </w:r>
            <w:r w:rsidRPr="00227007">
              <w:rPr>
                <w:rFonts w:ascii="Arial" w:hAnsi="Arial"/>
                <w:noProof w:val="0"/>
                <w:sz w:val="22"/>
              </w:rPr>
              <w:t>sen am biochemischen Sauerstoffbedarf nach 5 T</w:t>
            </w:r>
            <w:r w:rsidRPr="00227007">
              <w:rPr>
                <w:rFonts w:ascii="Arial" w:hAnsi="Arial"/>
                <w:noProof w:val="0"/>
                <w:sz w:val="22"/>
              </w:rPr>
              <w:t>a</w:t>
            </w:r>
            <w:r w:rsidRPr="00227007">
              <w:rPr>
                <w:rFonts w:ascii="Arial" w:hAnsi="Arial"/>
                <w:noProof w:val="0"/>
                <w:sz w:val="22"/>
              </w:rPr>
              <w:t>gen (BSB</w:t>
            </w:r>
            <w:r w:rsidRPr="00227007">
              <w:rPr>
                <w:rFonts w:ascii="Arial" w:hAnsi="Arial"/>
                <w:noProof w:val="0"/>
                <w:sz w:val="22"/>
                <w:vertAlign w:val="subscript"/>
              </w:rPr>
              <w:t>5</w:t>
            </w:r>
            <w:r w:rsidRPr="00227007">
              <w:rPr>
                <w:rFonts w:ascii="Arial" w:hAnsi="Arial"/>
                <w:noProof w:val="0"/>
                <w:sz w:val="22"/>
              </w:rPr>
              <w:t>):</w:t>
            </w:r>
          </w:p>
          <w:p w:rsidR="0058340B" w:rsidRDefault="0058340B" w:rsidP="00227007">
            <w:pPr>
              <w:widowControl w:val="0"/>
              <w:tabs>
                <w:tab w:val="left" w:pos="5670"/>
              </w:tabs>
              <w:rPr>
                <w:rFonts w:ascii="Arial" w:hAnsi="Arial"/>
                <w:noProof w:val="0"/>
                <w:sz w:val="22"/>
              </w:rPr>
            </w:pPr>
          </w:p>
          <w:p w:rsidR="00D52A87" w:rsidRPr="00227007" w:rsidRDefault="00D52A87" w:rsidP="00227007">
            <w:pPr>
              <w:widowControl w:val="0"/>
              <w:tabs>
                <w:tab w:val="left" w:pos="5670"/>
              </w:tabs>
              <w:rPr>
                <w:rFonts w:ascii="Arial" w:hAnsi="Arial"/>
                <w:noProof w:val="0"/>
                <w:sz w:val="22"/>
              </w:rPr>
            </w:pPr>
            <w:r w:rsidRPr="00227007">
              <w:rPr>
                <w:rFonts w:ascii="Arial" w:hAnsi="Arial"/>
                <w:noProof w:val="0"/>
                <w:sz w:val="22"/>
              </w:rPr>
              <w:t xml:space="preserve">bis  </w:t>
            </w:r>
            <w:r w:rsidR="00BB4CE8">
              <w:rPr>
                <w:rFonts w:ascii="Arial" w:hAnsi="Arial"/>
                <w:noProof w:val="0"/>
                <w:sz w:val="22"/>
              </w:rPr>
              <w:t xml:space="preserve"> </w:t>
            </w:r>
            <w:r w:rsidRPr="00227007">
              <w:rPr>
                <w:rFonts w:ascii="Arial" w:hAnsi="Arial"/>
                <w:noProof w:val="0"/>
                <w:sz w:val="22"/>
              </w:rPr>
              <w:t>400 mg/l BSB</w:t>
            </w:r>
            <w:r w:rsidRPr="00227007">
              <w:rPr>
                <w:rFonts w:ascii="Arial" w:hAnsi="Arial"/>
                <w:noProof w:val="0"/>
                <w:sz w:val="22"/>
                <w:vertAlign w:val="subscript"/>
              </w:rPr>
              <w:t>5</w:t>
            </w:r>
            <w:r w:rsidRPr="00227007">
              <w:rPr>
                <w:rFonts w:ascii="Arial" w:hAnsi="Arial"/>
                <w:noProof w:val="0"/>
                <w:sz w:val="22"/>
              </w:rPr>
              <w:t xml:space="preserve">                                             </w:t>
            </w:r>
            <w:r w:rsidR="008F2750">
              <w:rPr>
                <w:rFonts w:ascii="Arial" w:hAnsi="Arial"/>
                <w:noProof w:val="0"/>
                <w:sz w:val="22"/>
              </w:rPr>
              <w:t xml:space="preserve">    </w:t>
            </w:r>
            <w:r w:rsidRPr="00227007">
              <w:rPr>
                <w:rFonts w:ascii="Arial" w:hAnsi="Arial"/>
                <w:noProof w:val="0"/>
                <w:sz w:val="22"/>
              </w:rPr>
              <w:t xml:space="preserve">          0 v. H.</w:t>
            </w:r>
          </w:p>
          <w:p w:rsidR="00D52A87" w:rsidRPr="00227007" w:rsidRDefault="00D52A87" w:rsidP="00227007">
            <w:pPr>
              <w:widowControl w:val="0"/>
              <w:tabs>
                <w:tab w:val="left" w:pos="426"/>
                <w:tab w:val="left" w:pos="5670"/>
              </w:tabs>
              <w:rPr>
                <w:rFonts w:ascii="Arial" w:hAnsi="Arial"/>
                <w:noProof w:val="0"/>
                <w:sz w:val="22"/>
              </w:rPr>
            </w:pPr>
            <w:r w:rsidRPr="00227007">
              <w:rPr>
                <w:rFonts w:ascii="Arial" w:hAnsi="Arial"/>
                <w:noProof w:val="0"/>
                <w:sz w:val="22"/>
              </w:rPr>
              <w:tab/>
            </w:r>
            <w:r w:rsidR="00BB4CE8">
              <w:rPr>
                <w:rFonts w:ascii="Arial" w:hAnsi="Arial"/>
                <w:noProof w:val="0"/>
                <w:sz w:val="22"/>
              </w:rPr>
              <w:t xml:space="preserve"> </w:t>
            </w:r>
            <w:r w:rsidR="008F2750">
              <w:rPr>
                <w:rFonts w:ascii="Arial" w:hAnsi="Arial"/>
                <w:noProof w:val="0"/>
                <w:sz w:val="22"/>
              </w:rPr>
              <w:t>401 bis</w:t>
            </w:r>
            <w:r w:rsidRPr="00227007">
              <w:rPr>
                <w:rFonts w:ascii="Arial" w:hAnsi="Arial"/>
                <w:noProof w:val="0"/>
                <w:sz w:val="22"/>
              </w:rPr>
              <w:t xml:space="preserve"> </w:t>
            </w:r>
            <w:r w:rsidR="00BB4CE8">
              <w:rPr>
                <w:rFonts w:ascii="Arial" w:hAnsi="Arial"/>
                <w:noProof w:val="0"/>
                <w:sz w:val="22"/>
              </w:rPr>
              <w:t xml:space="preserve"> </w:t>
            </w:r>
            <w:r w:rsidRPr="00227007">
              <w:rPr>
                <w:rFonts w:ascii="Arial" w:hAnsi="Arial"/>
                <w:noProof w:val="0"/>
                <w:sz w:val="22"/>
              </w:rPr>
              <w:t xml:space="preserve">  600 mg/l BSB</w:t>
            </w:r>
            <w:r w:rsidRPr="00227007">
              <w:rPr>
                <w:rFonts w:ascii="Arial" w:hAnsi="Arial"/>
                <w:noProof w:val="0"/>
                <w:sz w:val="22"/>
                <w:vertAlign w:val="subscript"/>
              </w:rPr>
              <w:t>5</w:t>
            </w:r>
            <w:r w:rsidRPr="00227007">
              <w:rPr>
                <w:rFonts w:ascii="Arial" w:hAnsi="Arial"/>
                <w:noProof w:val="0"/>
                <w:sz w:val="22"/>
              </w:rPr>
              <w:t xml:space="preserve">                                         20 v. H.</w:t>
            </w:r>
          </w:p>
          <w:p w:rsidR="00D52A87" w:rsidRPr="00227007" w:rsidRDefault="00D52A87" w:rsidP="00227007">
            <w:pPr>
              <w:widowControl w:val="0"/>
              <w:tabs>
                <w:tab w:val="left" w:pos="426"/>
                <w:tab w:val="left" w:pos="2127"/>
                <w:tab w:val="left" w:pos="5670"/>
              </w:tabs>
              <w:rPr>
                <w:rFonts w:ascii="Arial" w:hAnsi="Arial"/>
                <w:noProof w:val="0"/>
                <w:sz w:val="22"/>
              </w:rPr>
            </w:pPr>
            <w:r w:rsidRPr="00227007">
              <w:rPr>
                <w:rFonts w:ascii="Arial" w:hAnsi="Arial"/>
                <w:noProof w:val="0"/>
                <w:sz w:val="22"/>
              </w:rPr>
              <w:tab/>
            </w:r>
            <w:r w:rsidR="00BB4CE8">
              <w:rPr>
                <w:rFonts w:ascii="Arial" w:hAnsi="Arial"/>
                <w:noProof w:val="0"/>
                <w:sz w:val="22"/>
              </w:rPr>
              <w:t xml:space="preserve"> </w:t>
            </w:r>
            <w:r w:rsidR="008F2750">
              <w:rPr>
                <w:rFonts w:ascii="Arial" w:hAnsi="Arial"/>
                <w:noProof w:val="0"/>
                <w:sz w:val="22"/>
              </w:rPr>
              <w:t>601 bis</w:t>
            </w:r>
            <w:r w:rsidRPr="00227007">
              <w:rPr>
                <w:rFonts w:ascii="Arial" w:hAnsi="Arial"/>
                <w:noProof w:val="0"/>
                <w:sz w:val="22"/>
              </w:rPr>
              <w:t xml:space="preserve"> </w:t>
            </w:r>
            <w:r w:rsidR="00BB4CE8">
              <w:rPr>
                <w:rFonts w:ascii="Arial" w:hAnsi="Arial"/>
                <w:noProof w:val="0"/>
                <w:sz w:val="22"/>
              </w:rPr>
              <w:t xml:space="preserve"> </w:t>
            </w:r>
            <w:r w:rsidRPr="00227007">
              <w:rPr>
                <w:rFonts w:ascii="Arial" w:hAnsi="Arial"/>
                <w:noProof w:val="0"/>
                <w:sz w:val="22"/>
              </w:rPr>
              <w:t xml:space="preserve">  800 mg/l BSB</w:t>
            </w:r>
            <w:r w:rsidRPr="00227007">
              <w:rPr>
                <w:rFonts w:ascii="Arial" w:hAnsi="Arial"/>
                <w:noProof w:val="0"/>
                <w:sz w:val="22"/>
                <w:vertAlign w:val="subscript"/>
              </w:rPr>
              <w:t>5</w:t>
            </w:r>
            <w:r w:rsidRPr="00227007">
              <w:rPr>
                <w:rFonts w:ascii="Arial" w:hAnsi="Arial"/>
                <w:noProof w:val="0"/>
                <w:sz w:val="22"/>
              </w:rPr>
              <w:t xml:space="preserve">                                         40 v. H.</w:t>
            </w:r>
          </w:p>
          <w:p w:rsidR="00D52A87" w:rsidRPr="00227007" w:rsidRDefault="00D52A87" w:rsidP="00227007">
            <w:pPr>
              <w:widowControl w:val="0"/>
              <w:tabs>
                <w:tab w:val="left" w:pos="426"/>
                <w:tab w:val="left" w:pos="2127"/>
                <w:tab w:val="left" w:pos="5670"/>
              </w:tabs>
              <w:rPr>
                <w:rFonts w:ascii="Arial" w:hAnsi="Arial"/>
                <w:noProof w:val="0"/>
                <w:sz w:val="22"/>
              </w:rPr>
            </w:pPr>
            <w:r w:rsidRPr="00227007">
              <w:rPr>
                <w:rFonts w:ascii="Arial" w:hAnsi="Arial"/>
                <w:noProof w:val="0"/>
                <w:sz w:val="22"/>
              </w:rPr>
              <w:tab/>
            </w:r>
            <w:r w:rsidR="00BB4CE8">
              <w:rPr>
                <w:rFonts w:ascii="Arial" w:hAnsi="Arial"/>
                <w:noProof w:val="0"/>
                <w:sz w:val="22"/>
              </w:rPr>
              <w:t xml:space="preserve"> </w:t>
            </w:r>
            <w:r w:rsidR="008F2750">
              <w:rPr>
                <w:rFonts w:ascii="Arial" w:hAnsi="Arial"/>
                <w:noProof w:val="0"/>
                <w:sz w:val="22"/>
              </w:rPr>
              <w:t>801 bis</w:t>
            </w:r>
            <w:r w:rsidRPr="00227007">
              <w:rPr>
                <w:rFonts w:ascii="Arial" w:hAnsi="Arial"/>
                <w:noProof w:val="0"/>
                <w:sz w:val="22"/>
              </w:rPr>
              <w:t xml:space="preserve"> 1</w:t>
            </w:r>
            <w:r w:rsidR="00BB4CE8">
              <w:rPr>
                <w:rFonts w:ascii="Arial" w:hAnsi="Arial"/>
                <w:noProof w:val="0"/>
                <w:sz w:val="22"/>
              </w:rPr>
              <w:t xml:space="preserve"> </w:t>
            </w:r>
            <w:r w:rsidRPr="00227007">
              <w:rPr>
                <w:rFonts w:ascii="Arial" w:hAnsi="Arial"/>
                <w:noProof w:val="0"/>
                <w:sz w:val="22"/>
              </w:rPr>
              <w:t>000 mg/l BSB</w:t>
            </w:r>
            <w:r w:rsidRPr="00227007">
              <w:rPr>
                <w:rFonts w:ascii="Arial" w:hAnsi="Arial"/>
                <w:noProof w:val="0"/>
                <w:sz w:val="22"/>
                <w:vertAlign w:val="subscript"/>
              </w:rPr>
              <w:t>5</w:t>
            </w:r>
            <w:r w:rsidRPr="00227007">
              <w:rPr>
                <w:rFonts w:ascii="Arial" w:hAnsi="Arial"/>
                <w:noProof w:val="0"/>
                <w:sz w:val="22"/>
              </w:rPr>
              <w:t xml:space="preserve">                                         60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1</w:t>
            </w:r>
            <w:r w:rsidR="00BB4CE8">
              <w:rPr>
                <w:rFonts w:ascii="Arial" w:hAnsi="Arial"/>
                <w:noProof w:val="0"/>
                <w:sz w:val="22"/>
              </w:rPr>
              <w:t xml:space="preserve"> </w:t>
            </w:r>
            <w:r w:rsidR="008F2750">
              <w:rPr>
                <w:rFonts w:ascii="Arial" w:hAnsi="Arial"/>
                <w:noProof w:val="0"/>
                <w:sz w:val="22"/>
              </w:rPr>
              <w:t>001 bis</w:t>
            </w:r>
            <w:r w:rsidRPr="00227007">
              <w:rPr>
                <w:rFonts w:ascii="Arial" w:hAnsi="Arial"/>
                <w:noProof w:val="0"/>
                <w:sz w:val="22"/>
              </w:rPr>
              <w:t xml:space="preserve"> 1</w:t>
            </w:r>
            <w:r w:rsidR="00BB4CE8">
              <w:rPr>
                <w:rFonts w:ascii="Arial" w:hAnsi="Arial"/>
                <w:noProof w:val="0"/>
                <w:sz w:val="22"/>
              </w:rPr>
              <w:t xml:space="preserve"> </w:t>
            </w:r>
            <w:r w:rsidRPr="00227007">
              <w:rPr>
                <w:rFonts w:ascii="Arial" w:hAnsi="Arial"/>
                <w:noProof w:val="0"/>
                <w:sz w:val="22"/>
              </w:rPr>
              <w:t>500 mg/l BSB</w:t>
            </w:r>
            <w:r w:rsidRPr="00227007">
              <w:rPr>
                <w:rFonts w:ascii="Arial" w:hAnsi="Arial"/>
                <w:noProof w:val="0"/>
                <w:sz w:val="22"/>
                <w:vertAlign w:val="subscript"/>
              </w:rPr>
              <w:t>5</w:t>
            </w:r>
            <w:r w:rsidRPr="00227007">
              <w:rPr>
                <w:rFonts w:ascii="Arial" w:hAnsi="Arial"/>
                <w:noProof w:val="0"/>
                <w:sz w:val="22"/>
              </w:rPr>
              <w:t xml:space="preserve">                                       110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1</w:t>
            </w:r>
            <w:r w:rsidR="00BB4CE8">
              <w:rPr>
                <w:rFonts w:ascii="Arial" w:hAnsi="Arial"/>
                <w:noProof w:val="0"/>
                <w:sz w:val="22"/>
              </w:rPr>
              <w:t xml:space="preserve"> </w:t>
            </w:r>
            <w:r w:rsidR="008F2750">
              <w:rPr>
                <w:rFonts w:ascii="Arial" w:hAnsi="Arial"/>
                <w:noProof w:val="0"/>
                <w:sz w:val="22"/>
              </w:rPr>
              <w:t>501 bis</w:t>
            </w:r>
            <w:r w:rsidRPr="00227007">
              <w:rPr>
                <w:rFonts w:ascii="Arial" w:hAnsi="Arial"/>
                <w:noProof w:val="0"/>
                <w:sz w:val="22"/>
              </w:rPr>
              <w:t xml:space="preserve"> 2</w:t>
            </w:r>
            <w:r w:rsidR="00BB4CE8">
              <w:rPr>
                <w:rFonts w:ascii="Arial" w:hAnsi="Arial"/>
                <w:noProof w:val="0"/>
                <w:sz w:val="22"/>
              </w:rPr>
              <w:t xml:space="preserve"> </w:t>
            </w:r>
            <w:r w:rsidRPr="00227007">
              <w:rPr>
                <w:rFonts w:ascii="Arial" w:hAnsi="Arial"/>
                <w:noProof w:val="0"/>
                <w:sz w:val="22"/>
              </w:rPr>
              <w:t>000 mg/l BSB</w:t>
            </w:r>
            <w:r w:rsidRPr="00227007">
              <w:rPr>
                <w:rFonts w:ascii="Arial" w:hAnsi="Arial"/>
                <w:noProof w:val="0"/>
                <w:sz w:val="22"/>
                <w:vertAlign w:val="subscript"/>
              </w:rPr>
              <w:t>5</w:t>
            </w:r>
            <w:r w:rsidRPr="00227007">
              <w:rPr>
                <w:rFonts w:ascii="Arial" w:hAnsi="Arial"/>
                <w:noProof w:val="0"/>
                <w:sz w:val="22"/>
              </w:rPr>
              <w:t xml:space="preserve">                        </w:t>
            </w:r>
            <w:r w:rsidR="008F2750">
              <w:rPr>
                <w:rFonts w:ascii="Arial" w:hAnsi="Arial"/>
                <w:noProof w:val="0"/>
                <w:sz w:val="22"/>
              </w:rPr>
              <w:t xml:space="preserve">   </w:t>
            </w:r>
            <w:r w:rsidRPr="00227007">
              <w:rPr>
                <w:rFonts w:ascii="Arial" w:hAnsi="Arial"/>
                <w:noProof w:val="0"/>
                <w:sz w:val="22"/>
              </w:rPr>
              <w:t xml:space="preserve">            160 v. H.</w:t>
            </w:r>
          </w:p>
          <w:p w:rsidR="00D52A87" w:rsidRPr="00227007" w:rsidRDefault="00D52A87" w:rsidP="00227007">
            <w:pPr>
              <w:widowControl w:val="0"/>
              <w:tabs>
                <w:tab w:val="left" w:pos="284"/>
                <w:tab w:val="left" w:pos="2127"/>
                <w:tab w:val="left" w:pos="5670"/>
              </w:tabs>
              <w:rPr>
                <w:rFonts w:ascii="Arial" w:hAnsi="Arial"/>
                <w:noProof w:val="0"/>
                <w:sz w:val="22"/>
              </w:rPr>
            </w:pPr>
            <w:r w:rsidRPr="00227007">
              <w:rPr>
                <w:rFonts w:ascii="Arial" w:hAnsi="Arial"/>
                <w:noProof w:val="0"/>
                <w:sz w:val="22"/>
              </w:rPr>
              <w:tab/>
              <w:t>2</w:t>
            </w:r>
            <w:r w:rsidR="00BB4CE8">
              <w:rPr>
                <w:rFonts w:ascii="Arial" w:hAnsi="Arial"/>
                <w:noProof w:val="0"/>
                <w:sz w:val="22"/>
              </w:rPr>
              <w:t xml:space="preserve"> </w:t>
            </w:r>
            <w:r w:rsidR="008F2750">
              <w:rPr>
                <w:rFonts w:ascii="Arial" w:hAnsi="Arial"/>
                <w:noProof w:val="0"/>
                <w:sz w:val="22"/>
              </w:rPr>
              <w:t>001 bis</w:t>
            </w:r>
            <w:r w:rsidRPr="00227007">
              <w:rPr>
                <w:rFonts w:ascii="Arial" w:hAnsi="Arial"/>
                <w:noProof w:val="0"/>
                <w:sz w:val="22"/>
              </w:rPr>
              <w:t xml:space="preserve"> 2</w:t>
            </w:r>
            <w:r w:rsidR="00BB4CE8">
              <w:rPr>
                <w:rFonts w:ascii="Arial" w:hAnsi="Arial"/>
                <w:noProof w:val="0"/>
                <w:sz w:val="22"/>
              </w:rPr>
              <w:t xml:space="preserve"> </w:t>
            </w:r>
            <w:r w:rsidRPr="00227007">
              <w:rPr>
                <w:rFonts w:ascii="Arial" w:hAnsi="Arial"/>
                <w:noProof w:val="0"/>
                <w:sz w:val="22"/>
              </w:rPr>
              <w:t>500 mg/l BSB</w:t>
            </w:r>
            <w:r w:rsidRPr="00227007">
              <w:rPr>
                <w:rFonts w:ascii="Arial" w:hAnsi="Arial"/>
                <w:noProof w:val="0"/>
                <w:sz w:val="22"/>
                <w:vertAlign w:val="subscript"/>
              </w:rPr>
              <w:t>5</w:t>
            </w:r>
            <w:r w:rsidRPr="00227007">
              <w:rPr>
                <w:rFonts w:ascii="Arial" w:hAnsi="Arial"/>
                <w:noProof w:val="0"/>
                <w:sz w:val="22"/>
              </w:rPr>
              <w:t xml:space="preserve">                       </w:t>
            </w:r>
            <w:r w:rsidR="008F2750">
              <w:rPr>
                <w:rFonts w:ascii="Arial" w:hAnsi="Arial"/>
                <w:noProof w:val="0"/>
                <w:sz w:val="22"/>
              </w:rPr>
              <w:t xml:space="preserve">  </w:t>
            </w:r>
            <w:r w:rsidRPr="00227007">
              <w:rPr>
                <w:rFonts w:ascii="Arial" w:hAnsi="Arial"/>
                <w:noProof w:val="0"/>
                <w:sz w:val="22"/>
              </w:rPr>
              <w:t xml:space="preserve">   </w:t>
            </w:r>
            <w:r w:rsidR="008F2750">
              <w:rPr>
                <w:rFonts w:ascii="Arial" w:hAnsi="Arial"/>
                <w:noProof w:val="0"/>
                <w:sz w:val="22"/>
              </w:rPr>
              <w:t xml:space="preserve"> </w:t>
            </w:r>
            <w:r w:rsidRPr="00227007">
              <w:rPr>
                <w:rFonts w:ascii="Arial" w:hAnsi="Arial"/>
                <w:noProof w:val="0"/>
                <w:sz w:val="22"/>
              </w:rPr>
              <w:t xml:space="preserve">           200 v. H.</w:t>
            </w:r>
          </w:p>
          <w:p w:rsidR="00D52A87" w:rsidRPr="00227007" w:rsidRDefault="00D52A87" w:rsidP="00227007">
            <w:pPr>
              <w:widowControl w:val="0"/>
              <w:tabs>
                <w:tab w:val="left" w:pos="5670"/>
              </w:tabs>
              <w:jc w:val="both"/>
              <w:rPr>
                <w:rFonts w:ascii="Arial" w:hAnsi="Arial"/>
                <w:noProof w:val="0"/>
                <w:sz w:val="22"/>
              </w:rPr>
            </w:pPr>
            <w:r w:rsidRPr="00227007">
              <w:rPr>
                <w:rFonts w:ascii="Arial" w:hAnsi="Arial"/>
                <w:noProof w:val="0"/>
                <w:sz w:val="22"/>
              </w:rPr>
              <w:t>bei mehr als 2</w:t>
            </w:r>
            <w:r w:rsidR="00BB4CE8">
              <w:rPr>
                <w:rFonts w:ascii="Arial" w:hAnsi="Arial"/>
                <w:noProof w:val="0"/>
                <w:sz w:val="22"/>
              </w:rPr>
              <w:t xml:space="preserve"> </w:t>
            </w:r>
            <w:r w:rsidRPr="00227007">
              <w:rPr>
                <w:rFonts w:ascii="Arial" w:hAnsi="Arial"/>
                <w:noProof w:val="0"/>
                <w:sz w:val="22"/>
              </w:rPr>
              <w:t>500 mg/l BSB</w:t>
            </w:r>
            <w:r w:rsidRPr="00227007">
              <w:rPr>
                <w:rFonts w:ascii="Arial" w:hAnsi="Arial"/>
                <w:noProof w:val="0"/>
                <w:sz w:val="22"/>
                <w:vertAlign w:val="subscript"/>
              </w:rPr>
              <w:t xml:space="preserve">5                                                      </w:t>
            </w:r>
            <w:r w:rsidRPr="00227007">
              <w:rPr>
                <w:rFonts w:ascii="Arial" w:hAnsi="Arial"/>
                <w:noProof w:val="0"/>
                <w:sz w:val="22"/>
              </w:rPr>
              <w:t xml:space="preserve"> 250 v. H.</w:t>
            </w:r>
          </w:p>
          <w:p w:rsidR="00D52A87" w:rsidRPr="00227007" w:rsidRDefault="00D52A87" w:rsidP="00227007">
            <w:pPr>
              <w:widowControl w:val="0"/>
              <w:jc w:val="both"/>
              <w:rPr>
                <w:rFonts w:ascii="Arial" w:hAnsi="Arial"/>
                <w:noProof w:val="0"/>
                <w:sz w:val="22"/>
              </w:rPr>
            </w:pPr>
          </w:p>
          <w:p w:rsidR="00D52A87" w:rsidRPr="00227007" w:rsidRDefault="00D52A87" w:rsidP="00D0560A">
            <w:pPr>
              <w:widowControl w:val="0"/>
              <w:jc w:val="both"/>
              <w:rPr>
                <w:rFonts w:ascii="Arial" w:hAnsi="Arial"/>
                <w:noProof w:val="0"/>
                <w:sz w:val="22"/>
              </w:rPr>
            </w:pPr>
            <w:r w:rsidRPr="00227007">
              <w:rPr>
                <w:rFonts w:ascii="Arial" w:hAnsi="Arial"/>
                <w:noProof w:val="0"/>
                <w:sz w:val="22"/>
              </w:rPr>
              <w:t>(3) Kann der Gebührenschuldner nach von der Stadt zugelassenen Ve</w:t>
            </w:r>
            <w:r w:rsidRPr="00227007">
              <w:rPr>
                <w:rFonts w:ascii="Arial" w:hAnsi="Arial"/>
                <w:noProof w:val="0"/>
                <w:sz w:val="22"/>
              </w:rPr>
              <w:t>r</w:t>
            </w:r>
            <w:r w:rsidRPr="00227007">
              <w:rPr>
                <w:rFonts w:ascii="Arial" w:hAnsi="Arial"/>
                <w:noProof w:val="0"/>
                <w:sz w:val="22"/>
              </w:rPr>
              <w:t>fahren nachweisen, dass das Mittel seiner Mess- und Untersuchungse</w:t>
            </w:r>
            <w:r w:rsidRPr="00227007">
              <w:rPr>
                <w:rFonts w:ascii="Arial" w:hAnsi="Arial"/>
                <w:noProof w:val="0"/>
                <w:sz w:val="22"/>
              </w:rPr>
              <w:t>r</w:t>
            </w:r>
            <w:r w:rsidRPr="00227007">
              <w:rPr>
                <w:rFonts w:ascii="Arial" w:hAnsi="Arial"/>
                <w:noProof w:val="0"/>
                <w:sz w:val="22"/>
              </w:rPr>
              <w:t>gebnisse im abgelaufenen Kalenderjahr von den nach Absatz 1 ermitte</w:t>
            </w:r>
            <w:r w:rsidRPr="00227007">
              <w:rPr>
                <w:rFonts w:ascii="Arial" w:hAnsi="Arial"/>
                <w:noProof w:val="0"/>
                <w:sz w:val="22"/>
              </w:rPr>
              <w:t>l</w:t>
            </w:r>
            <w:r w:rsidRPr="00227007">
              <w:rPr>
                <w:rFonts w:ascii="Arial" w:hAnsi="Arial"/>
                <w:noProof w:val="0"/>
                <w:sz w:val="22"/>
              </w:rPr>
              <w:t>ten Verschmutzungswerten abweicht, so erfolgt eine Änderung des Z</w:t>
            </w:r>
            <w:r w:rsidRPr="00227007">
              <w:rPr>
                <w:rFonts w:ascii="Arial" w:hAnsi="Arial"/>
                <w:noProof w:val="0"/>
                <w:sz w:val="22"/>
              </w:rPr>
              <w:t>u</w:t>
            </w:r>
            <w:r w:rsidRPr="00227007">
              <w:rPr>
                <w:rFonts w:ascii="Arial" w:hAnsi="Arial"/>
                <w:noProof w:val="0"/>
                <w:sz w:val="22"/>
              </w:rPr>
              <w:t>schlages. Die Kosten dieser Verfahren trägt der Gebührenschuldner. Die Erstattung überzahlter Zuschläge ist vom Gebührenschuldner für das abgelaufene Kalenderjahr zu beantragen. Der Antrag ist bis zum Ende des 1. Quartals des folgenden Jahres zu ste</w:t>
            </w:r>
            <w:r w:rsidRPr="00227007">
              <w:rPr>
                <w:rFonts w:ascii="Arial" w:hAnsi="Arial"/>
                <w:noProof w:val="0"/>
                <w:sz w:val="22"/>
              </w:rPr>
              <w:t>l</w:t>
            </w:r>
            <w:r w:rsidRPr="00227007">
              <w:rPr>
                <w:rFonts w:ascii="Arial" w:hAnsi="Arial"/>
                <w:noProof w:val="0"/>
                <w:sz w:val="22"/>
              </w:rPr>
              <w:t>len.</w:t>
            </w:r>
          </w:p>
          <w:p w:rsidR="00F33644" w:rsidRPr="00227007" w:rsidRDefault="00F33644"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5 Erhebung durch einen Wasserverso</w:t>
            </w:r>
            <w:r w:rsidRPr="00227007">
              <w:rPr>
                <w:rFonts w:ascii="Arial" w:hAnsi="Arial"/>
                <w:b/>
                <w:noProof w:val="0"/>
                <w:sz w:val="22"/>
              </w:rPr>
              <w:t>r</w:t>
            </w:r>
            <w:r w:rsidRPr="00227007">
              <w:rPr>
                <w:rFonts w:ascii="Arial" w:hAnsi="Arial"/>
                <w:b/>
                <w:noProof w:val="0"/>
                <w:sz w:val="22"/>
              </w:rPr>
              <w:t>gungsbetrieb</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Soweit die Gebühr nach der für die Erhebung der Wassergelder z</w:t>
            </w:r>
            <w:r w:rsidRPr="00227007">
              <w:rPr>
                <w:rFonts w:ascii="Arial" w:hAnsi="Arial"/>
                <w:noProof w:val="0"/>
                <w:sz w:val="22"/>
              </w:rPr>
              <w:t>u</w:t>
            </w:r>
            <w:r w:rsidRPr="00227007">
              <w:rPr>
                <w:rFonts w:ascii="Arial" w:hAnsi="Arial"/>
                <w:noProof w:val="0"/>
                <w:sz w:val="22"/>
              </w:rPr>
              <w:t>grunde gelegten Verbrauchsmenge berechnet wird, kann die für die Abwasserbeseitigung zuständige Behörde die Gebühr einschließlich Mahnkosten und Säumniszuschläge durch den zuständigen Wasse</w:t>
            </w:r>
            <w:r w:rsidRPr="00227007">
              <w:rPr>
                <w:rFonts w:ascii="Arial" w:hAnsi="Arial"/>
                <w:noProof w:val="0"/>
                <w:sz w:val="22"/>
              </w:rPr>
              <w:t>r</w:t>
            </w:r>
            <w:r w:rsidRPr="00227007">
              <w:rPr>
                <w:rFonts w:ascii="Arial" w:hAnsi="Arial"/>
                <w:noProof w:val="0"/>
                <w:sz w:val="22"/>
              </w:rPr>
              <w:t>versorgung</w:t>
            </w:r>
            <w:r w:rsidRPr="00227007">
              <w:rPr>
                <w:rFonts w:ascii="Arial" w:hAnsi="Arial"/>
                <w:noProof w:val="0"/>
                <w:sz w:val="22"/>
              </w:rPr>
              <w:t>s</w:t>
            </w:r>
            <w:r w:rsidRPr="00227007">
              <w:rPr>
                <w:rFonts w:ascii="Arial" w:hAnsi="Arial"/>
                <w:noProof w:val="0"/>
                <w:sz w:val="22"/>
              </w:rPr>
              <w:t>betrieb berechnen und erheben lassen. Die Durchführung von Rechtsbehelfs- und Rechtsmittelverfahren und des Verwaltung</w:t>
            </w:r>
            <w:r w:rsidRPr="00227007">
              <w:rPr>
                <w:rFonts w:ascii="Arial" w:hAnsi="Arial"/>
                <w:noProof w:val="0"/>
                <w:sz w:val="22"/>
              </w:rPr>
              <w:t>s</w:t>
            </w:r>
            <w:r w:rsidRPr="00227007">
              <w:rPr>
                <w:rFonts w:ascii="Arial" w:hAnsi="Arial"/>
                <w:noProof w:val="0"/>
                <w:sz w:val="22"/>
              </w:rPr>
              <w:t>zwangsverfahrens obliegt den zuständigen B</w:t>
            </w:r>
            <w:r w:rsidRPr="00227007">
              <w:rPr>
                <w:rFonts w:ascii="Arial" w:hAnsi="Arial"/>
                <w:noProof w:val="0"/>
                <w:sz w:val="22"/>
              </w:rPr>
              <w:t>e</w:t>
            </w:r>
            <w:r w:rsidRPr="00227007">
              <w:rPr>
                <w:rFonts w:ascii="Arial" w:hAnsi="Arial"/>
                <w:noProof w:val="0"/>
                <w:sz w:val="22"/>
              </w:rPr>
              <w:t>hörden.</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B317BB" w:rsidP="00227007">
            <w:pPr>
              <w:widowControl w:val="0"/>
              <w:jc w:val="both"/>
              <w:rPr>
                <w:rFonts w:ascii="Arial" w:hAnsi="Arial"/>
                <w:b/>
                <w:noProof w:val="0"/>
                <w:sz w:val="22"/>
              </w:rPr>
            </w:pPr>
            <w:r>
              <w:rPr>
                <w:rFonts w:ascii="Arial" w:hAnsi="Arial"/>
                <w:b/>
                <w:noProof w:val="0"/>
                <w:sz w:val="22"/>
              </w:rPr>
              <w:t>§ 10</w:t>
            </w:r>
            <w:r w:rsidR="00D52A87" w:rsidRPr="00227007">
              <w:rPr>
                <w:rFonts w:ascii="Arial" w:hAnsi="Arial"/>
                <w:b/>
                <w:noProof w:val="0"/>
                <w:sz w:val="22"/>
              </w:rPr>
              <w:t xml:space="preserve"> Erhebung der Kanalbenutzung</w:t>
            </w:r>
            <w:r w:rsidR="00D52A87" w:rsidRPr="00227007">
              <w:rPr>
                <w:rFonts w:ascii="Arial" w:hAnsi="Arial"/>
                <w:b/>
                <w:noProof w:val="0"/>
                <w:sz w:val="22"/>
              </w:rPr>
              <w:t>s</w:t>
            </w:r>
            <w:r w:rsidR="00D52A87" w:rsidRPr="00227007">
              <w:rPr>
                <w:rFonts w:ascii="Arial" w:hAnsi="Arial"/>
                <w:b/>
                <w:noProof w:val="0"/>
                <w:sz w:val="22"/>
              </w:rPr>
              <w:t>gebühren</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(1) Soweit die Gebühr</w:t>
            </w:r>
            <w:r w:rsidR="00EA1BEC">
              <w:rPr>
                <w:rFonts w:ascii="Arial" w:hAnsi="Arial"/>
                <w:noProof w:val="0"/>
                <w:sz w:val="22"/>
              </w:rPr>
              <w:t>en</w:t>
            </w:r>
            <w:r w:rsidRPr="00227007">
              <w:rPr>
                <w:rFonts w:ascii="Arial" w:hAnsi="Arial"/>
                <w:noProof w:val="0"/>
                <w:sz w:val="22"/>
              </w:rPr>
              <w:t xml:space="preserve"> nach der für die Erhebung der Wassergelder zugrunde gelegte</w:t>
            </w:r>
            <w:r w:rsidR="00EA1BEC">
              <w:rPr>
                <w:rFonts w:ascii="Arial" w:hAnsi="Arial"/>
                <w:noProof w:val="0"/>
                <w:sz w:val="22"/>
              </w:rPr>
              <w:t>n Verbrauchsmenge berechnet werden</w:t>
            </w:r>
            <w:r w:rsidRPr="00227007">
              <w:rPr>
                <w:rFonts w:ascii="Arial" w:hAnsi="Arial"/>
                <w:noProof w:val="0"/>
                <w:sz w:val="22"/>
              </w:rPr>
              <w:t>, kann die Stadt die Gebühr</w:t>
            </w:r>
            <w:r w:rsidR="00EA1BEC">
              <w:rPr>
                <w:rFonts w:ascii="Arial" w:hAnsi="Arial"/>
                <w:noProof w:val="0"/>
                <w:sz w:val="22"/>
              </w:rPr>
              <w:t>en</w:t>
            </w:r>
            <w:r w:rsidRPr="00227007">
              <w:rPr>
                <w:rFonts w:ascii="Arial" w:hAnsi="Arial"/>
                <w:noProof w:val="0"/>
                <w:sz w:val="22"/>
              </w:rPr>
              <w:t xml:space="preserve"> einschließlich Mahnkosten und Säumniszuschläge durch den zuständigen Wasserversorgungsbetrieb berechnen und erheben lassen. Die Durchführung von Rechtsbehelfs- und Rechtsmittelverfahren und des Verwaltungszwangsverfahrens obliegt der Stadt.</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 xml:space="preserve">(2) Die Niederschlagswassergebühr </w:t>
            </w:r>
            <w:r w:rsidR="00D0560A">
              <w:rPr>
                <w:rFonts w:ascii="Arial" w:hAnsi="Arial"/>
                <w:noProof w:val="0"/>
                <w:sz w:val="22"/>
              </w:rPr>
              <w:t>wird durch</w:t>
            </w:r>
            <w:r w:rsidR="00D0560A" w:rsidRPr="00227007">
              <w:rPr>
                <w:rFonts w:ascii="Arial" w:hAnsi="Arial"/>
                <w:noProof w:val="0"/>
                <w:sz w:val="22"/>
              </w:rPr>
              <w:t xml:space="preserve"> die Stadt berechnet und erhoben</w:t>
            </w:r>
            <w:r w:rsidR="00D0560A">
              <w:rPr>
                <w:rFonts w:ascii="Arial" w:hAnsi="Arial"/>
                <w:noProof w:val="0"/>
                <w:sz w:val="22"/>
              </w:rPr>
              <w:t>. Gleiches gilt für</w:t>
            </w:r>
            <w:r w:rsidR="004B4B64">
              <w:rPr>
                <w:rFonts w:ascii="Arial" w:hAnsi="Arial"/>
                <w:noProof w:val="0"/>
                <w:sz w:val="22"/>
              </w:rPr>
              <w:t xml:space="preserve"> die Gebühr für die Einleitung von Abwa</w:t>
            </w:r>
            <w:r w:rsidR="004B4B64">
              <w:rPr>
                <w:rFonts w:ascii="Arial" w:hAnsi="Arial"/>
                <w:noProof w:val="0"/>
                <w:sz w:val="22"/>
              </w:rPr>
              <w:t>s</w:t>
            </w:r>
            <w:r w:rsidR="004B4B64">
              <w:rPr>
                <w:rFonts w:ascii="Arial" w:hAnsi="Arial"/>
                <w:noProof w:val="0"/>
                <w:sz w:val="22"/>
              </w:rPr>
              <w:t>ser in die öffentlichen Abwasseranlagen aus</w:t>
            </w:r>
            <w:r w:rsidR="00156590" w:rsidRPr="00227007">
              <w:rPr>
                <w:rFonts w:ascii="Arial" w:hAnsi="Arial"/>
                <w:noProof w:val="0"/>
                <w:sz w:val="22"/>
              </w:rPr>
              <w:t xml:space="preserve"> Schmutzwassersammelgruben</w:t>
            </w:r>
            <w:r w:rsidR="00D0560A">
              <w:rPr>
                <w:rFonts w:ascii="Arial" w:hAnsi="Arial"/>
                <w:noProof w:val="0"/>
                <w:sz w:val="22"/>
              </w:rPr>
              <w:t>, soweit die Berechnung und Erhebung</w:t>
            </w:r>
            <w:r w:rsidR="004B4B64">
              <w:rPr>
                <w:rFonts w:ascii="Arial" w:hAnsi="Arial"/>
                <w:noProof w:val="0"/>
                <w:sz w:val="22"/>
              </w:rPr>
              <w:t xml:space="preserve"> nicht durch den zuständigen Wasserversorgungsbetrieb e</w:t>
            </w:r>
            <w:r w:rsidR="004B4B64">
              <w:rPr>
                <w:rFonts w:ascii="Arial" w:hAnsi="Arial"/>
                <w:noProof w:val="0"/>
                <w:sz w:val="22"/>
              </w:rPr>
              <w:t>r</w:t>
            </w:r>
            <w:r w:rsidR="004B4B64">
              <w:rPr>
                <w:rFonts w:ascii="Arial" w:hAnsi="Arial"/>
                <w:noProof w:val="0"/>
                <w:sz w:val="22"/>
              </w:rPr>
              <w:t>folgt</w:t>
            </w:r>
            <w:r w:rsidRPr="00227007">
              <w:rPr>
                <w:rFonts w:ascii="Arial" w:hAnsi="Arial"/>
                <w:noProof w:val="0"/>
                <w:sz w:val="22"/>
              </w:rPr>
              <w:t>.</w:t>
            </w:r>
          </w:p>
          <w:p w:rsidR="00D52A87" w:rsidRPr="00227007" w:rsidRDefault="00D52A87" w:rsidP="00227007">
            <w:pPr>
              <w:widowControl w:val="0"/>
              <w:jc w:val="both"/>
              <w:rPr>
                <w:rFonts w:ascii="Arial" w:hAnsi="Arial"/>
                <w:noProof w:val="0"/>
                <w:sz w:val="22"/>
              </w:rPr>
            </w:pPr>
          </w:p>
        </w:tc>
      </w:tr>
      <w:tr w:rsidR="00D52A87" w:rsidRPr="00227007" w:rsidTr="00227007">
        <w:trPr>
          <w:trHeight w:val="20"/>
        </w:trPr>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7 Auskunfts- und Mitwirkungspflichten</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(1)</w:t>
            </w:r>
            <w:r w:rsidRPr="00227007">
              <w:rPr>
                <w:rFonts w:ascii="Arial" w:hAnsi="Arial"/>
                <w:b/>
                <w:noProof w:val="0"/>
                <w:sz w:val="22"/>
              </w:rPr>
              <w:t xml:space="preserve"> </w:t>
            </w:r>
            <w:r w:rsidRPr="00227007">
              <w:rPr>
                <w:rFonts w:ascii="Arial" w:hAnsi="Arial"/>
                <w:noProof w:val="0"/>
                <w:sz w:val="22"/>
              </w:rPr>
              <w:t>Der Gebührenschuldner gemäß § 14, seine gesetzlichen oder and</w:t>
            </w:r>
            <w:r w:rsidRPr="00227007">
              <w:rPr>
                <w:rFonts w:ascii="Arial" w:hAnsi="Arial"/>
                <w:noProof w:val="0"/>
                <w:sz w:val="22"/>
              </w:rPr>
              <w:t>e</w:t>
            </w:r>
            <w:r w:rsidRPr="00227007">
              <w:rPr>
                <w:rFonts w:ascii="Arial" w:hAnsi="Arial"/>
                <w:noProof w:val="0"/>
                <w:sz w:val="22"/>
              </w:rPr>
              <w:t>ren Vertreter sowie sonstige Haftende haben der Stadt oder dem Wa</w:t>
            </w:r>
            <w:r w:rsidRPr="00227007">
              <w:rPr>
                <w:rFonts w:ascii="Arial" w:hAnsi="Arial"/>
                <w:noProof w:val="0"/>
                <w:sz w:val="22"/>
              </w:rPr>
              <w:t>s</w:t>
            </w:r>
            <w:r w:rsidRPr="00227007">
              <w:rPr>
                <w:rFonts w:ascii="Arial" w:hAnsi="Arial"/>
                <w:noProof w:val="0"/>
                <w:sz w:val="22"/>
              </w:rPr>
              <w:t>serversorgungsbetrieb jede für die Festsetzung und Erhebung der K</w:t>
            </w:r>
            <w:r w:rsidRPr="00227007">
              <w:rPr>
                <w:rFonts w:ascii="Arial" w:hAnsi="Arial"/>
                <w:noProof w:val="0"/>
                <w:sz w:val="22"/>
              </w:rPr>
              <w:t>a</w:t>
            </w:r>
            <w:r w:rsidRPr="00227007">
              <w:rPr>
                <w:rFonts w:ascii="Arial" w:hAnsi="Arial"/>
                <w:noProof w:val="0"/>
                <w:sz w:val="22"/>
              </w:rPr>
              <w:t>nalbenutzungsgebühr erforderliche Auskunft zu e</w:t>
            </w:r>
            <w:r w:rsidRPr="00227007">
              <w:rPr>
                <w:rFonts w:ascii="Arial" w:hAnsi="Arial"/>
                <w:noProof w:val="0"/>
                <w:sz w:val="22"/>
              </w:rPr>
              <w:t>r</w:t>
            </w:r>
            <w:r w:rsidRPr="00227007">
              <w:rPr>
                <w:rFonts w:ascii="Arial" w:hAnsi="Arial"/>
                <w:noProof w:val="0"/>
                <w:sz w:val="22"/>
              </w:rPr>
              <w:t>teilen.</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D5609B" w:rsidRDefault="00B317BB" w:rsidP="00227007">
            <w:pPr>
              <w:widowControl w:val="0"/>
              <w:ind w:left="360" w:hanging="360"/>
              <w:jc w:val="both"/>
              <w:rPr>
                <w:rFonts w:ascii="Arial" w:hAnsi="Arial" w:cs="Arial"/>
                <w:b/>
                <w:bCs/>
                <w:sz w:val="22"/>
                <w:szCs w:val="22"/>
              </w:rPr>
            </w:pPr>
            <w:r>
              <w:rPr>
                <w:rFonts w:ascii="Arial" w:hAnsi="Arial" w:cs="Arial"/>
                <w:b/>
                <w:bCs/>
                <w:sz w:val="22"/>
                <w:szCs w:val="22"/>
              </w:rPr>
              <w:t>§ 11</w:t>
            </w:r>
            <w:r w:rsidR="00D52A87" w:rsidRPr="00D5609B">
              <w:rPr>
                <w:rFonts w:ascii="Arial" w:hAnsi="Arial" w:cs="Arial"/>
                <w:b/>
                <w:bCs/>
                <w:sz w:val="22"/>
                <w:szCs w:val="22"/>
              </w:rPr>
              <w:t xml:space="preserve"> Auskunfts- und Mitwirkungspflichten</w:t>
            </w:r>
          </w:p>
          <w:p w:rsidR="00D52A87" w:rsidRPr="00D5609B" w:rsidRDefault="00D52A87" w:rsidP="00227007">
            <w:pPr>
              <w:widowControl w:val="0"/>
              <w:ind w:left="360" w:hanging="360"/>
              <w:jc w:val="both"/>
              <w:rPr>
                <w:rFonts w:ascii="Arial" w:hAnsi="Arial" w:cs="Arial"/>
                <w:bCs/>
                <w:sz w:val="22"/>
                <w:szCs w:val="22"/>
              </w:rPr>
            </w:pPr>
          </w:p>
          <w:p w:rsidR="00D52A87" w:rsidRPr="00D5609B" w:rsidRDefault="00D52A87" w:rsidP="00D5609B">
            <w:pPr>
              <w:widowControl w:val="0"/>
              <w:jc w:val="both"/>
              <w:rPr>
                <w:rFonts w:ascii="Arial" w:hAnsi="Arial" w:cs="Arial"/>
                <w:bCs/>
                <w:sz w:val="22"/>
                <w:szCs w:val="22"/>
              </w:rPr>
            </w:pPr>
            <w:r w:rsidRPr="00D5609B">
              <w:rPr>
                <w:rFonts w:ascii="Arial" w:hAnsi="Arial" w:cs="Arial"/>
                <w:bCs/>
                <w:sz w:val="22"/>
                <w:szCs w:val="22"/>
              </w:rPr>
              <w:t xml:space="preserve">(1) Der Gebührenschuldner, seine gesetzlichen oder anderen Vertreter sowie Haftende haben der Stadt </w:t>
            </w:r>
            <w:r w:rsidR="004B4B64" w:rsidRPr="00D5609B">
              <w:rPr>
                <w:rFonts w:ascii="Arial" w:hAnsi="Arial" w:cs="Arial"/>
                <w:bCs/>
                <w:sz w:val="22"/>
                <w:szCs w:val="22"/>
              </w:rPr>
              <w:t xml:space="preserve">oder dem Wasserversorgungsbetrieb </w:t>
            </w:r>
            <w:r w:rsidRPr="00D5609B">
              <w:rPr>
                <w:rFonts w:ascii="Arial" w:hAnsi="Arial" w:cs="Arial"/>
                <w:bCs/>
                <w:sz w:val="22"/>
                <w:szCs w:val="22"/>
              </w:rPr>
              <w:t xml:space="preserve">jede für die Festsetzung und Erhebung der Kanalbenutzungsgebühr erforderliche Auskunft zu erteilen. </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(2) Zur Ermittlung der Kanalbenutzungsgebühr für Niederschlagswa</w:t>
            </w:r>
            <w:r w:rsidRPr="00227007">
              <w:rPr>
                <w:rFonts w:ascii="Arial" w:hAnsi="Arial"/>
                <w:noProof w:val="0"/>
                <w:sz w:val="22"/>
              </w:rPr>
              <w:t>s</w:t>
            </w:r>
            <w:r w:rsidRPr="00227007">
              <w:rPr>
                <w:rFonts w:ascii="Arial" w:hAnsi="Arial"/>
                <w:noProof w:val="0"/>
                <w:sz w:val="22"/>
              </w:rPr>
              <w:t>ser hat der Eigentümer des Grundstücks oder der dinglich Berechtigte auf dem ihm übersandten Erfassungsbogen Lage, Art und Größe der b</w:t>
            </w:r>
            <w:r w:rsidRPr="00227007">
              <w:rPr>
                <w:rFonts w:ascii="Arial" w:hAnsi="Arial"/>
                <w:noProof w:val="0"/>
                <w:sz w:val="22"/>
              </w:rPr>
              <w:t>e</w:t>
            </w:r>
            <w:r w:rsidRPr="00227007">
              <w:rPr>
                <w:rFonts w:ascii="Arial" w:hAnsi="Arial"/>
                <w:noProof w:val="0"/>
                <w:sz w:val="22"/>
              </w:rPr>
              <w:t>bauten, überbauten und befestigten und an die öffentlichen Abwasse</w:t>
            </w:r>
            <w:r w:rsidRPr="00227007">
              <w:rPr>
                <w:rFonts w:ascii="Arial" w:hAnsi="Arial"/>
                <w:noProof w:val="0"/>
                <w:sz w:val="22"/>
              </w:rPr>
              <w:t>r</w:t>
            </w:r>
            <w:r w:rsidRPr="00227007">
              <w:rPr>
                <w:rFonts w:ascii="Arial" w:hAnsi="Arial"/>
                <w:noProof w:val="0"/>
                <w:sz w:val="22"/>
              </w:rPr>
              <w:t>anlagen angeschlossenen Grundstücksflächen innerhalb eines Monats der Stadt mitzuteilen. Gegebenenfalls sind dazu prüffähige Unterlagen vorzulegen, zum Beispiel Lagepläne, in denen die bebauten, überba</w:t>
            </w:r>
            <w:r w:rsidRPr="00227007">
              <w:rPr>
                <w:rFonts w:ascii="Arial" w:hAnsi="Arial"/>
                <w:noProof w:val="0"/>
                <w:sz w:val="22"/>
              </w:rPr>
              <w:t>u</w:t>
            </w:r>
            <w:r w:rsidRPr="00227007">
              <w:rPr>
                <w:rFonts w:ascii="Arial" w:hAnsi="Arial"/>
                <w:noProof w:val="0"/>
                <w:sz w:val="22"/>
              </w:rPr>
              <w:t>ten und befestigten Grundstücksflächen gekennzeichnet und die für die Berechnung der Flächen notwendigen Maße, die Befestigungsarten sowie die Art der Ableitung und Verwendung des Niederschlagswassers von diesen Teilflächen eingetragen sind. Kommt der Grundstückseige</w:t>
            </w:r>
            <w:r w:rsidRPr="00227007">
              <w:rPr>
                <w:rFonts w:ascii="Arial" w:hAnsi="Arial"/>
                <w:noProof w:val="0"/>
                <w:sz w:val="22"/>
              </w:rPr>
              <w:t>n</w:t>
            </w:r>
            <w:r w:rsidRPr="00227007">
              <w:rPr>
                <w:rFonts w:ascii="Arial" w:hAnsi="Arial"/>
                <w:noProof w:val="0"/>
                <w:sz w:val="22"/>
              </w:rPr>
              <w:t>tümer oder dinglich Berechtigte trotz schriftlicher Erinnerung seiner Mi</w:t>
            </w:r>
            <w:r w:rsidRPr="00227007">
              <w:rPr>
                <w:rFonts w:ascii="Arial" w:hAnsi="Arial"/>
                <w:noProof w:val="0"/>
                <w:sz w:val="22"/>
              </w:rPr>
              <w:t>t</w:t>
            </w:r>
            <w:r w:rsidRPr="00227007">
              <w:rPr>
                <w:rFonts w:ascii="Arial" w:hAnsi="Arial"/>
                <w:noProof w:val="0"/>
                <w:sz w:val="22"/>
              </w:rPr>
              <w:t>wirkungspflicht nach Satz 1 nicht oder nur tei</w:t>
            </w:r>
            <w:r w:rsidRPr="00227007">
              <w:rPr>
                <w:rFonts w:ascii="Arial" w:hAnsi="Arial"/>
                <w:noProof w:val="0"/>
                <w:sz w:val="22"/>
              </w:rPr>
              <w:t>l</w:t>
            </w:r>
            <w:r w:rsidRPr="00227007">
              <w:rPr>
                <w:rFonts w:ascii="Arial" w:hAnsi="Arial"/>
                <w:noProof w:val="0"/>
                <w:sz w:val="22"/>
              </w:rPr>
              <w:t>weise nach, wird die Stadt die bebauten, überbauten und befestigten und an die öffentlichen A</w:t>
            </w:r>
            <w:r w:rsidRPr="00227007">
              <w:rPr>
                <w:rFonts w:ascii="Arial" w:hAnsi="Arial"/>
                <w:noProof w:val="0"/>
                <w:sz w:val="22"/>
              </w:rPr>
              <w:t>b</w:t>
            </w:r>
            <w:r w:rsidRPr="00227007">
              <w:rPr>
                <w:rFonts w:ascii="Arial" w:hAnsi="Arial"/>
                <w:noProof w:val="0"/>
                <w:sz w:val="22"/>
              </w:rPr>
              <w:t>wasseranlagen angeschlossenen Grundstücksflächen anhand der ihr vorli</w:t>
            </w:r>
            <w:r w:rsidRPr="00227007">
              <w:rPr>
                <w:rFonts w:ascii="Arial" w:hAnsi="Arial"/>
                <w:noProof w:val="0"/>
                <w:sz w:val="22"/>
              </w:rPr>
              <w:t>e</w:t>
            </w:r>
            <w:r w:rsidRPr="00227007">
              <w:rPr>
                <w:rFonts w:ascii="Arial" w:hAnsi="Arial"/>
                <w:noProof w:val="0"/>
                <w:sz w:val="22"/>
              </w:rPr>
              <w:t>genden Flächendaten schätzen und als Bemessungsgrundlage für die Gebühre</w:t>
            </w:r>
            <w:r w:rsidRPr="00227007">
              <w:rPr>
                <w:rFonts w:ascii="Arial" w:hAnsi="Arial"/>
                <w:noProof w:val="0"/>
                <w:sz w:val="22"/>
              </w:rPr>
              <w:t>n</w:t>
            </w:r>
            <w:r w:rsidRPr="00227007">
              <w:rPr>
                <w:rFonts w:ascii="Arial" w:hAnsi="Arial"/>
                <w:noProof w:val="0"/>
                <w:sz w:val="22"/>
              </w:rPr>
              <w:t>rechnung festlegen.</w:t>
            </w:r>
          </w:p>
          <w:p w:rsidR="00D52A87" w:rsidRPr="00227007" w:rsidRDefault="00D52A87" w:rsidP="00227007">
            <w:pPr>
              <w:widowControl w:val="0"/>
              <w:rPr>
                <w:rFonts w:ascii="Arial" w:hAnsi="Arial"/>
                <w:b/>
                <w:noProof w:val="0"/>
                <w:sz w:val="22"/>
              </w:rPr>
            </w:pPr>
          </w:p>
        </w:tc>
        <w:tc>
          <w:tcPr>
            <w:tcW w:w="7371" w:type="dxa"/>
            <w:gridSpan w:val="3"/>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(2) Zur Ermittlung der Niederschlagswassergebühr hat der Eigentümer des Grundstücks oder der dinglich Berechtigte auf dem ihm übersan</w:t>
            </w:r>
            <w:r w:rsidRPr="00227007">
              <w:rPr>
                <w:rFonts w:ascii="Arial" w:hAnsi="Arial"/>
                <w:noProof w:val="0"/>
                <w:sz w:val="22"/>
              </w:rPr>
              <w:t>d</w:t>
            </w:r>
            <w:r w:rsidRPr="00227007">
              <w:rPr>
                <w:rFonts w:ascii="Arial" w:hAnsi="Arial"/>
                <w:noProof w:val="0"/>
                <w:sz w:val="22"/>
              </w:rPr>
              <w:t>ten Erfassungsbogen Lage, Art und Größe der bebauten, überbauten und befestigten und an die öffentlichen Abwasseranlagen angeschlo</w:t>
            </w:r>
            <w:r w:rsidRPr="00227007">
              <w:rPr>
                <w:rFonts w:ascii="Arial" w:hAnsi="Arial"/>
                <w:noProof w:val="0"/>
                <w:sz w:val="22"/>
              </w:rPr>
              <w:t>s</w:t>
            </w:r>
            <w:r w:rsidRPr="00227007">
              <w:rPr>
                <w:rFonts w:ascii="Arial" w:hAnsi="Arial"/>
                <w:noProof w:val="0"/>
                <w:sz w:val="22"/>
              </w:rPr>
              <w:t>senen Grundstücksflächen innerhalb eines Monats der Stadt mitzute</w:t>
            </w:r>
            <w:r w:rsidRPr="00227007">
              <w:rPr>
                <w:rFonts w:ascii="Arial" w:hAnsi="Arial"/>
                <w:noProof w:val="0"/>
                <w:sz w:val="22"/>
              </w:rPr>
              <w:t>i</w:t>
            </w:r>
            <w:r w:rsidRPr="00227007">
              <w:rPr>
                <w:rFonts w:ascii="Arial" w:hAnsi="Arial"/>
                <w:noProof w:val="0"/>
                <w:sz w:val="22"/>
              </w:rPr>
              <w:t>len. Gegebenenfalls sind dazu prüffähige Unterlagen vorzulegen, zum Beispiel Lagepläne, in denen die bebauten, überbauten und befestigten Grundstücksflächen gekennzeichnet und die für die Berechnung der Flächen notwendigen Maße, die Befestigungsarten sowie die Art der Ableitung und Verwendung des Niederschlagswassers von diesen Tei</w:t>
            </w:r>
            <w:r w:rsidRPr="00227007">
              <w:rPr>
                <w:rFonts w:ascii="Arial" w:hAnsi="Arial"/>
                <w:noProof w:val="0"/>
                <w:sz w:val="22"/>
              </w:rPr>
              <w:t>l</w:t>
            </w:r>
            <w:r w:rsidRPr="00227007">
              <w:rPr>
                <w:rFonts w:ascii="Arial" w:hAnsi="Arial"/>
                <w:noProof w:val="0"/>
                <w:sz w:val="22"/>
              </w:rPr>
              <w:t>flächen eingetragen sind. Kommt der Grundstückseigentümer oder din</w:t>
            </w:r>
            <w:r w:rsidRPr="00227007">
              <w:rPr>
                <w:rFonts w:ascii="Arial" w:hAnsi="Arial"/>
                <w:noProof w:val="0"/>
                <w:sz w:val="22"/>
              </w:rPr>
              <w:t>g</w:t>
            </w:r>
            <w:r w:rsidRPr="00227007">
              <w:rPr>
                <w:rFonts w:ascii="Arial" w:hAnsi="Arial"/>
                <w:noProof w:val="0"/>
                <w:sz w:val="22"/>
              </w:rPr>
              <w:t>lich Berechtigte trotz schriftlicher Erinnerung seiner Mitwirkungspflicht nach Satz 1 nicht oder nur teilweise nach, werden</w:t>
            </w:r>
            <w:r w:rsidRPr="00227007">
              <w:rPr>
                <w:rFonts w:ascii="Arial" w:hAnsi="Arial"/>
                <w:i/>
                <w:noProof w:val="0"/>
                <w:sz w:val="22"/>
              </w:rPr>
              <w:t xml:space="preserve"> </w:t>
            </w:r>
            <w:r w:rsidRPr="00227007">
              <w:rPr>
                <w:rFonts w:ascii="Arial" w:hAnsi="Arial"/>
                <w:noProof w:val="0"/>
                <w:sz w:val="22"/>
              </w:rPr>
              <w:t>die bebauten, übe</w:t>
            </w:r>
            <w:r w:rsidRPr="00227007">
              <w:rPr>
                <w:rFonts w:ascii="Arial" w:hAnsi="Arial"/>
                <w:noProof w:val="0"/>
                <w:sz w:val="22"/>
              </w:rPr>
              <w:t>r</w:t>
            </w:r>
            <w:r w:rsidRPr="00227007">
              <w:rPr>
                <w:rFonts w:ascii="Arial" w:hAnsi="Arial"/>
                <w:noProof w:val="0"/>
                <w:sz w:val="22"/>
              </w:rPr>
              <w:t>bauten und befestigten und an die öffentlichen Abwasseranlagen ang</w:t>
            </w:r>
            <w:r w:rsidRPr="00227007">
              <w:rPr>
                <w:rFonts w:ascii="Arial" w:hAnsi="Arial"/>
                <w:noProof w:val="0"/>
                <w:sz w:val="22"/>
              </w:rPr>
              <w:t>e</w:t>
            </w:r>
            <w:r w:rsidRPr="00227007">
              <w:rPr>
                <w:rFonts w:ascii="Arial" w:hAnsi="Arial"/>
                <w:noProof w:val="0"/>
                <w:sz w:val="22"/>
              </w:rPr>
              <w:t>schlossenen Grundstücksflächen anhand der vorliegenden Flächend</w:t>
            </w:r>
            <w:r w:rsidRPr="00227007">
              <w:rPr>
                <w:rFonts w:ascii="Arial" w:hAnsi="Arial"/>
                <w:noProof w:val="0"/>
                <w:sz w:val="22"/>
              </w:rPr>
              <w:t>a</w:t>
            </w:r>
            <w:r w:rsidRPr="00227007">
              <w:rPr>
                <w:rFonts w:ascii="Arial" w:hAnsi="Arial"/>
                <w:noProof w:val="0"/>
                <w:sz w:val="22"/>
              </w:rPr>
              <w:t>ten geschätzt und als Bemessungsgrundlage für die Gebührenrechnung fes</w:t>
            </w:r>
            <w:r w:rsidRPr="00227007">
              <w:rPr>
                <w:rFonts w:ascii="Arial" w:hAnsi="Arial"/>
                <w:noProof w:val="0"/>
                <w:sz w:val="22"/>
              </w:rPr>
              <w:t>t</w:t>
            </w:r>
            <w:r w:rsidRPr="00227007">
              <w:rPr>
                <w:rFonts w:ascii="Arial" w:hAnsi="Arial"/>
                <w:noProof w:val="0"/>
                <w:sz w:val="22"/>
              </w:rPr>
              <w:t>legt.</w:t>
            </w:r>
          </w:p>
          <w:p w:rsidR="00D52A87" w:rsidRPr="00227007" w:rsidRDefault="00D52A87" w:rsidP="00227007">
            <w:pPr>
              <w:widowControl w:val="0"/>
              <w:rPr>
                <w:rFonts w:ascii="Arial" w:hAnsi="Arial"/>
                <w:noProof w:val="0"/>
                <w:sz w:val="22"/>
              </w:rPr>
            </w:pPr>
          </w:p>
        </w:tc>
      </w:tr>
      <w:tr w:rsidR="00D52A87" w:rsidRPr="00227007" w:rsidTr="00227007">
        <w:trPr>
          <w:trHeight w:val="1215"/>
        </w:trPr>
        <w:tc>
          <w:tcPr>
            <w:tcW w:w="7338" w:type="dxa"/>
            <w:gridSpan w:val="3"/>
            <w:shd w:val="clear" w:color="auto" w:fill="auto"/>
          </w:tcPr>
          <w:p w:rsidR="00D52A87" w:rsidRDefault="00D52A87" w:rsidP="00227007">
            <w:pPr>
              <w:pStyle w:val="Textkrper"/>
              <w:widowControl w:val="0"/>
            </w:pPr>
            <w:r w:rsidRPr="00227007">
              <w:rPr>
                <w:rFonts w:cs="Arial"/>
                <w:szCs w:val="22"/>
              </w:rPr>
              <w:t xml:space="preserve">(3) Die Stadt oder der Wasserversorgungsbetrieb können Ermittlungen an Ort und Stelle treffen. Die nach den Absätzen 1 und 2 zur Auskunft verpflichteten Personen haben diese Feststellungen </w:t>
            </w:r>
            <w:r>
              <w:t>zu ermöglichen und in dem erforderlichen Umfang Hilfe zu lei</w:t>
            </w:r>
            <w:r>
              <w:t>s</w:t>
            </w:r>
            <w:r>
              <w:t>ten.</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227007">
            <w:pPr>
              <w:widowControl w:val="0"/>
              <w:jc w:val="both"/>
              <w:rPr>
                <w:rFonts w:ascii="Arial" w:hAnsi="Arial" w:cs="Arial"/>
                <w:bCs/>
                <w:sz w:val="22"/>
                <w:szCs w:val="22"/>
              </w:rPr>
            </w:pPr>
            <w:r w:rsidRPr="00227007">
              <w:rPr>
                <w:rFonts w:ascii="Arial" w:hAnsi="Arial" w:cs="Arial"/>
                <w:bCs/>
                <w:sz w:val="22"/>
                <w:szCs w:val="22"/>
              </w:rPr>
              <w:t xml:space="preserve">(3) Die Stadt </w:t>
            </w:r>
            <w:r w:rsidR="004B4B64">
              <w:rPr>
                <w:rFonts w:ascii="Arial" w:hAnsi="Arial" w:cs="Arial"/>
                <w:bCs/>
                <w:sz w:val="22"/>
                <w:szCs w:val="22"/>
              </w:rPr>
              <w:t xml:space="preserve">oder der </w:t>
            </w:r>
            <w:r w:rsidR="004B4B64" w:rsidRPr="004B4B64">
              <w:rPr>
                <w:rFonts w:ascii="Arial" w:hAnsi="Arial" w:cs="Arial"/>
                <w:bCs/>
                <w:sz w:val="22"/>
                <w:szCs w:val="22"/>
              </w:rPr>
              <w:t xml:space="preserve">Wasserversorgungsbetrieb </w:t>
            </w:r>
            <w:r w:rsidRPr="004B4B64">
              <w:rPr>
                <w:rFonts w:ascii="Arial" w:hAnsi="Arial" w:cs="Arial"/>
                <w:bCs/>
                <w:sz w:val="22"/>
                <w:szCs w:val="22"/>
              </w:rPr>
              <w:t>kann</w:t>
            </w:r>
            <w:r w:rsidRPr="004B4B64">
              <w:rPr>
                <w:rFonts w:ascii="Arial" w:hAnsi="Arial" w:cs="Arial"/>
                <w:bCs/>
                <w:color w:val="FF0000"/>
                <w:sz w:val="22"/>
                <w:szCs w:val="22"/>
              </w:rPr>
              <w:t xml:space="preserve"> </w:t>
            </w:r>
            <w:r w:rsidRPr="00227007">
              <w:rPr>
                <w:rFonts w:ascii="Arial" w:hAnsi="Arial" w:cs="Arial"/>
                <w:bCs/>
                <w:sz w:val="22"/>
                <w:szCs w:val="22"/>
              </w:rPr>
              <w:t>Ermittlungen an Ort und Stelle treffen. Die nach den Absätzen 1 und 2 zur Auskunft verpflichteten Personen haben diese Feststellungen zu ermöglichen und in dem erforderlichen Umfang Hilfe zu leisten</w:t>
            </w:r>
            <w:r w:rsidR="003E6A1B" w:rsidRPr="00227007">
              <w:rPr>
                <w:rFonts w:ascii="Arial" w:hAnsi="Arial" w:cs="Arial"/>
                <w:bCs/>
                <w:sz w:val="22"/>
                <w:szCs w:val="22"/>
              </w:rPr>
              <w:t>.</w:t>
            </w:r>
          </w:p>
          <w:p w:rsidR="00D52A87" w:rsidRPr="00227007" w:rsidRDefault="00D52A87" w:rsidP="00227007">
            <w:pPr>
              <w:jc w:val="both"/>
              <w:rPr>
                <w:rFonts w:ascii="Arial" w:hAnsi="Arial" w:cs="Arial"/>
                <w:bCs/>
                <w:sz w:val="22"/>
                <w:szCs w:val="22"/>
              </w:rPr>
            </w:pPr>
          </w:p>
        </w:tc>
      </w:tr>
      <w:tr w:rsidR="00D52A87" w:rsidRPr="00227007" w:rsidTr="00227007">
        <w:tc>
          <w:tcPr>
            <w:tcW w:w="7338" w:type="dxa"/>
            <w:gridSpan w:val="3"/>
            <w:shd w:val="clear" w:color="auto" w:fill="auto"/>
          </w:tcPr>
          <w:p w:rsidR="00D52A87" w:rsidRDefault="00D52A87" w:rsidP="00227007">
            <w:pPr>
              <w:widowControl w:val="0"/>
              <w:rPr>
                <w:rFonts w:ascii="Arial" w:hAnsi="Arial"/>
                <w:b/>
                <w:noProof w:val="0"/>
                <w:sz w:val="22"/>
              </w:rPr>
            </w:pPr>
          </w:p>
          <w:p w:rsidR="00D52A87" w:rsidRPr="00227007" w:rsidRDefault="00D52A87" w:rsidP="00227007">
            <w:pPr>
              <w:widowControl w:val="0"/>
              <w:rPr>
                <w:rFonts w:ascii="Arial" w:hAnsi="Arial"/>
                <w:b/>
                <w:noProof w:val="0"/>
                <w:sz w:val="22"/>
              </w:rPr>
            </w:pPr>
            <w:r w:rsidRPr="00227007">
              <w:rPr>
                <w:rFonts w:ascii="Arial" w:hAnsi="Arial"/>
                <w:b/>
                <w:noProof w:val="0"/>
                <w:sz w:val="22"/>
              </w:rPr>
              <w:t>II. Abschnitt: Kostenersatz für die Herste</w:t>
            </w:r>
            <w:r w:rsidRPr="00227007">
              <w:rPr>
                <w:rFonts w:ascii="Arial" w:hAnsi="Arial"/>
                <w:b/>
                <w:noProof w:val="0"/>
                <w:sz w:val="22"/>
              </w:rPr>
              <w:t>l</w:t>
            </w:r>
            <w:r w:rsidRPr="00227007">
              <w:rPr>
                <w:rFonts w:ascii="Arial" w:hAnsi="Arial"/>
                <w:b/>
                <w:noProof w:val="0"/>
                <w:sz w:val="22"/>
              </w:rPr>
              <w:t xml:space="preserve">lung der </w:t>
            </w:r>
            <w:proofErr w:type="spellStart"/>
            <w:r w:rsidRPr="00227007">
              <w:rPr>
                <w:rFonts w:ascii="Arial" w:hAnsi="Arial"/>
                <w:b/>
                <w:noProof w:val="0"/>
                <w:sz w:val="22"/>
              </w:rPr>
              <w:t>Anschlußkanäle</w:t>
            </w:r>
            <w:proofErr w:type="spellEnd"/>
          </w:p>
          <w:p w:rsidR="0058340B" w:rsidRPr="00227007" w:rsidRDefault="0058340B" w:rsidP="00227007">
            <w:pPr>
              <w:widowControl w:val="0"/>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b/>
                <w:noProof w:val="0"/>
                <w:sz w:val="22"/>
              </w:rPr>
              <w:t>§ 8 Allgemeines</w:t>
            </w:r>
          </w:p>
          <w:p w:rsidR="00D52A87" w:rsidRPr="00227007" w:rsidRDefault="00D52A87" w:rsidP="00227007">
            <w:pPr>
              <w:widowControl w:val="0"/>
              <w:rPr>
                <w:rFonts w:ascii="Arial" w:hAnsi="Arial" w:cs="Arial"/>
                <w:noProof w:val="0"/>
                <w:sz w:val="22"/>
                <w:szCs w:val="22"/>
              </w:rPr>
            </w:pPr>
          </w:p>
          <w:p w:rsidR="00D52A87" w:rsidRPr="00227007" w:rsidRDefault="00D52A87" w:rsidP="00227007">
            <w:pPr>
              <w:widowControl w:val="0"/>
              <w:jc w:val="both"/>
              <w:rPr>
                <w:rFonts w:ascii="Arial" w:hAnsi="Arial"/>
                <w:noProof w:val="0"/>
                <w:sz w:val="22"/>
              </w:rPr>
            </w:pPr>
            <w:r w:rsidRPr="00227007">
              <w:rPr>
                <w:rFonts w:ascii="Arial" w:hAnsi="Arial" w:cs="Arial"/>
                <w:sz w:val="22"/>
                <w:szCs w:val="22"/>
              </w:rPr>
              <w:t>Von der Stadt werden Kosten für die Herstellung der Anschlußkanäle an ihre öffentlichen Abwa</w:t>
            </w:r>
            <w:r w:rsidRPr="00227007">
              <w:rPr>
                <w:rFonts w:ascii="Arial" w:hAnsi="Arial" w:cs="Arial"/>
                <w:sz w:val="22"/>
                <w:szCs w:val="22"/>
              </w:rPr>
              <w:t>s</w:t>
            </w:r>
            <w:r w:rsidRPr="00227007">
              <w:rPr>
                <w:rFonts w:ascii="Arial" w:hAnsi="Arial" w:cs="Arial"/>
                <w:sz w:val="22"/>
                <w:szCs w:val="22"/>
              </w:rPr>
              <w:t>seranlagen erhoben.</w:t>
            </w:r>
          </w:p>
        </w:tc>
        <w:tc>
          <w:tcPr>
            <w:tcW w:w="7371" w:type="dxa"/>
            <w:gridSpan w:val="3"/>
            <w:shd w:val="clear" w:color="auto" w:fill="auto"/>
          </w:tcPr>
          <w:p w:rsidR="00D52A87" w:rsidRDefault="00D52A87" w:rsidP="00227007">
            <w:pPr>
              <w:widowControl w:val="0"/>
              <w:rPr>
                <w:rFonts w:ascii="Arial" w:hAnsi="Arial"/>
                <w:b/>
                <w:noProof w:val="0"/>
                <w:sz w:val="22"/>
              </w:rPr>
            </w:pPr>
          </w:p>
          <w:p w:rsidR="00D52A87" w:rsidRPr="00227007" w:rsidRDefault="00D52A87" w:rsidP="00227007">
            <w:pPr>
              <w:widowControl w:val="0"/>
              <w:rPr>
                <w:rFonts w:ascii="Arial" w:hAnsi="Arial"/>
                <w:b/>
                <w:noProof w:val="0"/>
                <w:sz w:val="22"/>
              </w:rPr>
            </w:pPr>
            <w:r w:rsidRPr="00227007">
              <w:rPr>
                <w:rFonts w:ascii="Arial" w:hAnsi="Arial"/>
                <w:b/>
                <w:noProof w:val="0"/>
                <w:sz w:val="22"/>
              </w:rPr>
              <w:t>II. Abschnitt: Kostenersatz für die Herstellung der Anschlussk</w:t>
            </w:r>
            <w:r w:rsidRPr="00227007">
              <w:rPr>
                <w:rFonts w:ascii="Arial" w:hAnsi="Arial"/>
                <w:b/>
                <w:noProof w:val="0"/>
                <w:sz w:val="22"/>
              </w:rPr>
              <w:t>a</w:t>
            </w:r>
            <w:r w:rsidRPr="00227007">
              <w:rPr>
                <w:rFonts w:ascii="Arial" w:hAnsi="Arial"/>
                <w:b/>
                <w:noProof w:val="0"/>
                <w:sz w:val="22"/>
              </w:rPr>
              <w:t>näle</w:t>
            </w:r>
          </w:p>
          <w:p w:rsidR="0058340B" w:rsidRPr="00227007" w:rsidRDefault="0058340B" w:rsidP="00227007">
            <w:pPr>
              <w:widowControl w:val="0"/>
              <w:rPr>
                <w:rFonts w:ascii="Arial" w:hAnsi="Arial"/>
                <w:noProof w:val="0"/>
                <w:sz w:val="22"/>
              </w:rPr>
            </w:pPr>
          </w:p>
          <w:p w:rsidR="00D52A87" w:rsidRPr="00227007" w:rsidRDefault="00B317BB" w:rsidP="00227007">
            <w:pPr>
              <w:widowControl w:val="0"/>
              <w:rPr>
                <w:rFonts w:ascii="Arial" w:hAnsi="Arial"/>
                <w:noProof w:val="0"/>
                <w:sz w:val="22"/>
              </w:rPr>
            </w:pPr>
            <w:r>
              <w:rPr>
                <w:rFonts w:ascii="Arial" w:hAnsi="Arial"/>
                <w:b/>
                <w:noProof w:val="0"/>
                <w:sz w:val="22"/>
              </w:rPr>
              <w:t>§ 12</w:t>
            </w:r>
            <w:r w:rsidR="00D52A87" w:rsidRPr="00227007">
              <w:rPr>
                <w:rFonts w:ascii="Arial" w:hAnsi="Arial"/>
                <w:b/>
                <w:noProof w:val="0"/>
                <w:sz w:val="22"/>
              </w:rPr>
              <w:t xml:space="preserve"> Allgemeines</w:t>
            </w:r>
          </w:p>
          <w:p w:rsidR="00D52A87" w:rsidRPr="00227007" w:rsidRDefault="00D52A87" w:rsidP="00227007">
            <w:pPr>
              <w:widowControl w:val="0"/>
              <w:rPr>
                <w:rFonts w:ascii="Arial" w:hAnsi="Arial" w:cs="Arial"/>
                <w:noProof w:val="0"/>
                <w:sz w:val="22"/>
                <w:szCs w:val="22"/>
              </w:rPr>
            </w:pPr>
          </w:p>
          <w:p w:rsidR="00D52A87" w:rsidRPr="00227007" w:rsidRDefault="00D52A87" w:rsidP="00227007">
            <w:pPr>
              <w:widowControl w:val="0"/>
              <w:jc w:val="both"/>
              <w:rPr>
                <w:rFonts w:ascii="Arial" w:hAnsi="Arial" w:cs="Arial"/>
                <w:sz w:val="22"/>
                <w:szCs w:val="22"/>
              </w:rPr>
            </w:pPr>
            <w:r w:rsidRPr="00227007">
              <w:rPr>
                <w:rFonts w:ascii="Arial" w:hAnsi="Arial" w:cs="Arial"/>
                <w:sz w:val="22"/>
                <w:szCs w:val="22"/>
              </w:rPr>
              <w:t>Von der Stadt werden Kosten für die Herstellung der Anschlusskanäle an ihre öffentlichen Abwa</w:t>
            </w:r>
            <w:r w:rsidRPr="00227007">
              <w:rPr>
                <w:rFonts w:ascii="Arial" w:hAnsi="Arial" w:cs="Arial"/>
                <w:sz w:val="22"/>
                <w:szCs w:val="22"/>
              </w:rPr>
              <w:t>s</w:t>
            </w:r>
            <w:r w:rsidRPr="00227007">
              <w:rPr>
                <w:rFonts w:ascii="Arial" w:hAnsi="Arial" w:cs="Arial"/>
                <w:sz w:val="22"/>
                <w:szCs w:val="22"/>
              </w:rPr>
              <w:t>seranlagen erhoben.</w:t>
            </w:r>
          </w:p>
          <w:p w:rsidR="003E6A1B" w:rsidRPr="00227007" w:rsidRDefault="003E6A1B" w:rsidP="00227007">
            <w:pPr>
              <w:widowControl w:val="0"/>
              <w:jc w:val="both"/>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 9 Entstehung des Ersatzanspruches</w:t>
            </w:r>
          </w:p>
          <w:p w:rsidR="00D52A87" w:rsidRPr="00227007" w:rsidRDefault="00D52A87" w:rsidP="00227007">
            <w:pPr>
              <w:widowControl w:val="0"/>
              <w:rPr>
                <w:rFonts w:ascii="Arial" w:hAnsi="Arial"/>
                <w:noProof w:val="0"/>
                <w:sz w:val="22"/>
              </w:rPr>
            </w:pPr>
          </w:p>
          <w:p w:rsidR="00D52A87" w:rsidRDefault="00D52A87" w:rsidP="00227007">
            <w:pPr>
              <w:pStyle w:val="Textkrper2"/>
              <w:widowControl w:val="0"/>
              <w:jc w:val="both"/>
            </w:pPr>
            <w:r>
              <w:t xml:space="preserve">Der Ersatzanspruch entsteht mit der endgültigen Herstellung der </w:t>
            </w:r>
            <w:proofErr w:type="spellStart"/>
            <w:r>
              <w:t>A</w:t>
            </w:r>
            <w:r>
              <w:t>n</w:t>
            </w:r>
            <w:r>
              <w:t>schlußkanäle</w:t>
            </w:r>
            <w:proofErr w:type="spellEnd"/>
            <w:r>
              <w:t>.</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B317BB" w:rsidP="00227007">
            <w:pPr>
              <w:widowControl w:val="0"/>
              <w:rPr>
                <w:rFonts w:ascii="Arial" w:hAnsi="Arial"/>
                <w:b/>
                <w:noProof w:val="0"/>
                <w:sz w:val="22"/>
              </w:rPr>
            </w:pPr>
            <w:r>
              <w:rPr>
                <w:rFonts w:ascii="Arial" w:hAnsi="Arial"/>
                <w:b/>
                <w:noProof w:val="0"/>
                <w:sz w:val="22"/>
              </w:rPr>
              <w:t>§ 13</w:t>
            </w:r>
            <w:r w:rsidR="00D52A87" w:rsidRPr="00227007">
              <w:rPr>
                <w:rFonts w:ascii="Arial" w:hAnsi="Arial"/>
                <w:b/>
                <w:noProof w:val="0"/>
                <w:sz w:val="22"/>
              </w:rPr>
              <w:t xml:space="preserve"> Entstehung des Ersatzanspruches</w:t>
            </w:r>
          </w:p>
          <w:p w:rsidR="00D52A87" w:rsidRPr="00227007" w:rsidRDefault="00D52A87" w:rsidP="00227007">
            <w:pPr>
              <w:widowControl w:val="0"/>
              <w:rPr>
                <w:rFonts w:ascii="Arial" w:hAnsi="Arial"/>
                <w:noProof w:val="0"/>
                <w:sz w:val="22"/>
              </w:rPr>
            </w:pPr>
          </w:p>
          <w:p w:rsidR="00D52A87" w:rsidRDefault="00D52A87" w:rsidP="00227007">
            <w:pPr>
              <w:pStyle w:val="Textkrper2"/>
              <w:widowControl w:val="0"/>
              <w:jc w:val="both"/>
            </w:pPr>
            <w:r>
              <w:t>Der Ersatzanspruch entsteht mit der endgültigen Herstellung der A</w:t>
            </w:r>
            <w:r>
              <w:t>n</w:t>
            </w:r>
            <w:r>
              <w:t>schlusskanäle.</w:t>
            </w:r>
          </w:p>
          <w:p w:rsidR="00D52A87" w:rsidRPr="00227007" w:rsidRDefault="00D52A87"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 10 Bemessungsgrundlage</w:t>
            </w:r>
          </w:p>
          <w:p w:rsidR="00D52A87" w:rsidRPr="00227007" w:rsidRDefault="00D52A87" w:rsidP="00227007">
            <w:pPr>
              <w:widowControl w:val="0"/>
              <w:rPr>
                <w:rFonts w:ascii="Arial" w:hAnsi="Arial"/>
                <w:noProof w:val="0"/>
                <w:sz w:val="22"/>
              </w:rPr>
            </w:pPr>
          </w:p>
          <w:p w:rsidR="00D52A87" w:rsidRDefault="00D52A87" w:rsidP="00227007">
            <w:pPr>
              <w:pStyle w:val="Textkrper2"/>
              <w:widowControl w:val="0"/>
              <w:jc w:val="both"/>
            </w:pPr>
            <w:r>
              <w:t xml:space="preserve">Die Herstellung der </w:t>
            </w:r>
            <w:proofErr w:type="spellStart"/>
            <w:r>
              <w:t>Anschlußkanäle</w:t>
            </w:r>
            <w:proofErr w:type="spellEnd"/>
            <w:r>
              <w:t xml:space="preserve"> wird nach tatsächlichen Kosten a</w:t>
            </w:r>
            <w:r>
              <w:t>b</w:t>
            </w:r>
            <w:r>
              <w:t>gerechnet.</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B317BB" w:rsidP="00227007">
            <w:pPr>
              <w:widowControl w:val="0"/>
              <w:rPr>
                <w:rFonts w:ascii="Arial" w:hAnsi="Arial"/>
                <w:b/>
                <w:noProof w:val="0"/>
                <w:sz w:val="22"/>
              </w:rPr>
            </w:pPr>
            <w:r>
              <w:rPr>
                <w:rFonts w:ascii="Arial" w:hAnsi="Arial"/>
                <w:b/>
                <w:noProof w:val="0"/>
                <w:sz w:val="22"/>
              </w:rPr>
              <w:t>§ 14</w:t>
            </w:r>
            <w:r w:rsidR="00D52A87" w:rsidRPr="00227007">
              <w:rPr>
                <w:rFonts w:ascii="Arial" w:hAnsi="Arial"/>
                <w:b/>
                <w:noProof w:val="0"/>
                <w:sz w:val="22"/>
              </w:rPr>
              <w:t xml:space="preserve"> Bemessung</w:t>
            </w:r>
            <w:r w:rsidR="00D52A87" w:rsidRPr="00227007">
              <w:rPr>
                <w:rFonts w:ascii="Arial" w:hAnsi="Arial"/>
                <w:b/>
                <w:noProof w:val="0"/>
                <w:sz w:val="22"/>
              </w:rPr>
              <w:t>s</w:t>
            </w:r>
            <w:r w:rsidR="00D52A87" w:rsidRPr="00227007">
              <w:rPr>
                <w:rFonts w:ascii="Arial" w:hAnsi="Arial"/>
                <w:b/>
                <w:noProof w:val="0"/>
                <w:sz w:val="22"/>
              </w:rPr>
              <w:t>grundlage</w:t>
            </w:r>
          </w:p>
          <w:p w:rsidR="00D52A87" w:rsidRPr="00227007" w:rsidRDefault="00D52A87" w:rsidP="00227007">
            <w:pPr>
              <w:widowControl w:val="0"/>
              <w:rPr>
                <w:rFonts w:ascii="Arial" w:hAnsi="Arial"/>
                <w:noProof w:val="0"/>
                <w:sz w:val="22"/>
              </w:rPr>
            </w:pPr>
          </w:p>
          <w:p w:rsidR="00D52A87" w:rsidRDefault="00D52A87" w:rsidP="00227007">
            <w:pPr>
              <w:pStyle w:val="Textkrper2"/>
              <w:widowControl w:val="0"/>
              <w:jc w:val="both"/>
            </w:pPr>
            <w:r>
              <w:t>Die Herstellung der Anschlusskanäle wird nach tatsächlichen Kosten abgerechnet.</w:t>
            </w:r>
          </w:p>
          <w:p w:rsidR="00D52A87" w:rsidRPr="00227007" w:rsidRDefault="00D52A87"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b/>
                <w:noProof w:val="0"/>
                <w:sz w:val="22"/>
              </w:rPr>
            </w:pPr>
          </w:p>
          <w:p w:rsidR="00D52A87" w:rsidRPr="00227007" w:rsidRDefault="00D52A87" w:rsidP="00227007">
            <w:pPr>
              <w:widowControl w:val="0"/>
              <w:rPr>
                <w:rFonts w:ascii="Arial" w:hAnsi="Arial"/>
                <w:b/>
                <w:noProof w:val="0"/>
                <w:sz w:val="22"/>
              </w:rPr>
            </w:pPr>
            <w:r w:rsidRPr="00227007">
              <w:rPr>
                <w:rFonts w:ascii="Arial" w:hAnsi="Arial"/>
                <w:b/>
                <w:noProof w:val="0"/>
                <w:sz w:val="22"/>
              </w:rPr>
              <w:t xml:space="preserve">III. Abschnitt: Gebühren für die Reinigung der Abscheider </w:t>
            </w:r>
          </w:p>
          <w:p w:rsidR="00D52A87" w:rsidRPr="00227007" w:rsidRDefault="00D52A87" w:rsidP="00227007">
            <w:pPr>
              <w:widowControl w:val="0"/>
              <w:rPr>
                <w:rFonts w:ascii="Arial" w:hAnsi="Arial"/>
                <w:b/>
                <w:noProof w:val="0"/>
                <w:sz w:val="22"/>
              </w:rPr>
            </w:pPr>
          </w:p>
          <w:p w:rsidR="00D52A87" w:rsidRPr="00227007" w:rsidRDefault="00D52A87" w:rsidP="00227007">
            <w:pPr>
              <w:widowControl w:val="0"/>
              <w:rPr>
                <w:rFonts w:ascii="Arial" w:hAnsi="Arial"/>
                <w:b/>
                <w:noProof w:val="0"/>
                <w:sz w:val="22"/>
              </w:rPr>
            </w:pPr>
            <w:r w:rsidRPr="00227007">
              <w:rPr>
                <w:rFonts w:ascii="Arial" w:hAnsi="Arial"/>
                <w:b/>
                <w:noProof w:val="0"/>
                <w:sz w:val="22"/>
              </w:rPr>
              <w:t>§ 11 Allgeme</w:t>
            </w:r>
            <w:r w:rsidRPr="00227007">
              <w:rPr>
                <w:rFonts w:ascii="Arial" w:hAnsi="Arial"/>
                <w:b/>
                <w:noProof w:val="0"/>
                <w:sz w:val="22"/>
              </w:rPr>
              <w:t>i</w:t>
            </w:r>
            <w:r w:rsidRPr="00227007">
              <w:rPr>
                <w:rFonts w:ascii="Arial" w:hAnsi="Arial"/>
                <w:b/>
                <w:noProof w:val="0"/>
                <w:sz w:val="22"/>
              </w:rPr>
              <w:t>nes</w:t>
            </w:r>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Für die Entleerung und Reinigung der Abscheider gemäß § 18 des Entwässerungsortsgese</w:t>
            </w:r>
            <w:r>
              <w:t>t</w:t>
            </w:r>
            <w:r>
              <w:t xml:space="preserve">zes werden Gebühren erhoben. </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227007">
            <w:pPr>
              <w:widowControl w:val="0"/>
              <w:rPr>
                <w:rFonts w:ascii="Arial" w:hAnsi="Arial"/>
                <w:b/>
                <w:noProof w:val="0"/>
                <w:sz w:val="22"/>
              </w:rPr>
            </w:pPr>
          </w:p>
          <w:p w:rsidR="00D52A87" w:rsidRPr="00227007" w:rsidRDefault="00D52A87" w:rsidP="00227007">
            <w:pPr>
              <w:widowControl w:val="0"/>
              <w:rPr>
                <w:rFonts w:ascii="Arial" w:hAnsi="Arial"/>
                <w:b/>
                <w:noProof w:val="0"/>
                <w:sz w:val="22"/>
              </w:rPr>
            </w:pPr>
            <w:r w:rsidRPr="00227007">
              <w:rPr>
                <w:rFonts w:ascii="Arial" w:hAnsi="Arial"/>
                <w:b/>
                <w:noProof w:val="0"/>
                <w:sz w:val="22"/>
              </w:rPr>
              <w:t>III. Abschnitt: Gebühren für die Reinigung der Absche</w:t>
            </w:r>
            <w:r w:rsidRPr="00227007">
              <w:rPr>
                <w:rFonts w:ascii="Arial" w:hAnsi="Arial"/>
                <w:b/>
                <w:noProof w:val="0"/>
                <w:sz w:val="22"/>
              </w:rPr>
              <w:t>i</w:t>
            </w:r>
            <w:r w:rsidRPr="00227007">
              <w:rPr>
                <w:rFonts w:ascii="Arial" w:hAnsi="Arial"/>
                <w:b/>
                <w:noProof w:val="0"/>
                <w:sz w:val="22"/>
              </w:rPr>
              <w:t xml:space="preserve">der </w:t>
            </w:r>
          </w:p>
          <w:p w:rsidR="00D52A87" w:rsidRPr="00227007" w:rsidRDefault="00D52A87" w:rsidP="00227007">
            <w:pPr>
              <w:widowControl w:val="0"/>
              <w:rPr>
                <w:rFonts w:ascii="Arial" w:hAnsi="Arial"/>
                <w:b/>
                <w:noProof w:val="0"/>
                <w:sz w:val="22"/>
              </w:rPr>
            </w:pPr>
          </w:p>
          <w:p w:rsidR="00D52A87" w:rsidRPr="00227007" w:rsidRDefault="00CB3530" w:rsidP="00227007">
            <w:pPr>
              <w:widowControl w:val="0"/>
              <w:rPr>
                <w:rFonts w:ascii="Arial" w:hAnsi="Arial"/>
                <w:b/>
                <w:noProof w:val="0"/>
                <w:sz w:val="22"/>
              </w:rPr>
            </w:pPr>
            <w:r>
              <w:rPr>
                <w:rFonts w:ascii="Arial" w:hAnsi="Arial"/>
                <w:b/>
                <w:noProof w:val="0"/>
                <w:sz w:val="22"/>
              </w:rPr>
              <w:t>§ 15</w:t>
            </w:r>
            <w:r w:rsidR="00D52A87" w:rsidRPr="00227007">
              <w:rPr>
                <w:rFonts w:ascii="Arial" w:hAnsi="Arial"/>
                <w:b/>
                <w:noProof w:val="0"/>
                <w:sz w:val="22"/>
              </w:rPr>
              <w:t xml:space="preserve"> Allgeme</w:t>
            </w:r>
            <w:r w:rsidR="00D52A87" w:rsidRPr="00227007">
              <w:rPr>
                <w:rFonts w:ascii="Arial" w:hAnsi="Arial"/>
                <w:b/>
                <w:noProof w:val="0"/>
                <w:sz w:val="22"/>
              </w:rPr>
              <w:t>i</w:t>
            </w:r>
            <w:r w:rsidR="00D52A87" w:rsidRPr="00227007">
              <w:rPr>
                <w:rFonts w:ascii="Arial" w:hAnsi="Arial"/>
                <w:b/>
                <w:noProof w:val="0"/>
                <w:sz w:val="22"/>
              </w:rPr>
              <w:t>nes</w:t>
            </w:r>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Für die Entleerung und Reinigung der Abscheider gemäß § 18 des En</w:t>
            </w:r>
            <w:r>
              <w:t>t</w:t>
            </w:r>
            <w:r>
              <w:t>wässerungsortsgesetzes werden Gebühren e</w:t>
            </w:r>
            <w:r>
              <w:t>r</w:t>
            </w:r>
            <w:r>
              <w:t xml:space="preserve">hoben. </w:t>
            </w:r>
          </w:p>
          <w:p w:rsidR="00D52A87" w:rsidRPr="00227007" w:rsidRDefault="00D52A87"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i/>
                <w:noProof w:val="0"/>
                <w:sz w:val="22"/>
              </w:rPr>
              <w:t xml:space="preserve">§ </w:t>
            </w:r>
            <w:r w:rsidRPr="00227007">
              <w:rPr>
                <w:rFonts w:ascii="Arial" w:hAnsi="Arial"/>
                <w:b/>
                <w:noProof w:val="0"/>
                <w:sz w:val="22"/>
              </w:rPr>
              <w:t>12 Bemessung der Gebühr</w:t>
            </w:r>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 xml:space="preserve">(1) Die </w:t>
            </w:r>
            <w:proofErr w:type="spellStart"/>
            <w:r>
              <w:t>Abscheidergebühr</w:t>
            </w:r>
            <w:proofErr w:type="spellEnd"/>
            <w:r>
              <w:t xml:space="preserve"> wird nach dem Gewicht des abgefahrenen Abscheidegutes berechnet. Berechnungseinheit zur Ermittlung der G</w:t>
            </w:r>
            <w:r>
              <w:t>e</w:t>
            </w:r>
            <w:r>
              <w:t xml:space="preserve">bühr für die </w:t>
            </w:r>
            <w:proofErr w:type="spellStart"/>
            <w:r>
              <w:t>Abscheiderentsorgung</w:t>
            </w:r>
            <w:proofErr w:type="spellEnd"/>
            <w:r>
              <w:t xml:space="preserve"> ist der Gebühre</w:t>
            </w:r>
            <w:r>
              <w:t>n</w:t>
            </w:r>
            <w:r>
              <w:t>satz pro Tonne (t).</w:t>
            </w:r>
          </w:p>
          <w:p w:rsidR="00D52A87" w:rsidRPr="00227007" w:rsidRDefault="00D52A87" w:rsidP="00227007">
            <w:pPr>
              <w:widowControl w:val="0"/>
              <w:jc w:val="both"/>
              <w:rPr>
                <w:rFonts w:ascii="Arial" w:hAnsi="Arial"/>
                <w:noProof w:val="0"/>
                <w:sz w:val="22"/>
              </w:rPr>
            </w:pPr>
          </w:p>
          <w:p w:rsidR="00D52A87" w:rsidRDefault="00D52A87" w:rsidP="00227007">
            <w:pPr>
              <w:widowControl w:val="0"/>
              <w:rPr>
                <w:rFonts w:ascii="Arial" w:hAnsi="Arial"/>
                <w:noProof w:val="0"/>
                <w:sz w:val="22"/>
              </w:rPr>
            </w:pPr>
            <w:r w:rsidRPr="00227007">
              <w:rPr>
                <w:rFonts w:ascii="Arial" w:hAnsi="Arial"/>
                <w:noProof w:val="0"/>
                <w:sz w:val="22"/>
              </w:rPr>
              <w:t>(2) Die Gebühr für die Entleerung und Reinigung von Benzin- und Öla</w:t>
            </w:r>
            <w:r w:rsidRPr="00227007">
              <w:rPr>
                <w:rFonts w:ascii="Arial" w:hAnsi="Arial"/>
                <w:noProof w:val="0"/>
                <w:sz w:val="22"/>
              </w:rPr>
              <w:t>b</w:t>
            </w:r>
            <w:r w:rsidRPr="00227007">
              <w:rPr>
                <w:rFonts w:ascii="Arial" w:hAnsi="Arial"/>
                <w:noProof w:val="0"/>
                <w:sz w:val="22"/>
              </w:rPr>
              <w:t>scheidern beträgt 270,13 Euro/t.</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i/>
                <w:noProof w:val="0"/>
                <w:sz w:val="22"/>
              </w:rPr>
              <w:t xml:space="preserve">§ </w:t>
            </w:r>
            <w:r w:rsidR="00D00299">
              <w:rPr>
                <w:rFonts w:ascii="Arial" w:hAnsi="Arial"/>
                <w:b/>
                <w:noProof w:val="0"/>
                <w:sz w:val="22"/>
              </w:rPr>
              <w:t>16</w:t>
            </w:r>
            <w:r w:rsidRPr="00227007">
              <w:rPr>
                <w:rFonts w:ascii="Arial" w:hAnsi="Arial"/>
                <w:b/>
                <w:noProof w:val="0"/>
                <w:sz w:val="22"/>
              </w:rPr>
              <w:t xml:space="preserve"> Bemessung der Gebühr</w:t>
            </w:r>
          </w:p>
          <w:p w:rsidR="00D52A87" w:rsidRPr="00227007" w:rsidRDefault="00D52A87" w:rsidP="00227007">
            <w:pPr>
              <w:widowControl w:val="0"/>
              <w:rPr>
                <w:rFonts w:ascii="Arial" w:hAnsi="Arial"/>
                <w:noProof w:val="0"/>
                <w:sz w:val="22"/>
              </w:rPr>
            </w:pPr>
          </w:p>
          <w:p w:rsidR="00D52A87" w:rsidRDefault="00D52A87" w:rsidP="00227007">
            <w:pPr>
              <w:pStyle w:val="Textkrper"/>
              <w:widowControl w:val="0"/>
            </w:pPr>
            <w:r>
              <w:t xml:space="preserve">(1) Die </w:t>
            </w:r>
            <w:proofErr w:type="spellStart"/>
            <w:r>
              <w:t>Abscheidergebühr</w:t>
            </w:r>
            <w:proofErr w:type="spellEnd"/>
            <w:r>
              <w:t xml:space="preserve"> wird nach dem Gewicht des abgefahrenen Abscheidegutes berechnet. Berechnungseinheit zur Ermittlung der G</w:t>
            </w:r>
            <w:r>
              <w:t>e</w:t>
            </w:r>
            <w:r>
              <w:t xml:space="preserve">bühr für die </w:t>
            </w:r>
            <w:proofErr w:type="spellStart"/>
            <w:r>
              <w:t>Abscheiderentsorgung</w:t>
            </w:r>
            <w:proofErr w:type="spellEnd"/>
            <w:r>
              <w:t xml:space="preserve"> ist der Gebührensatz pro To</w:t>
            </w:r>
            <w:r>
              <w:t>n</w:t>
            </w:r>
            <w:r>
              <w:t>ne (t).</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(2) Die Gebühr für die Entleerung und Reinigung von Benzin- und Öla</w:t>
            </w:r>
            <w:r w:rsidRPr="00227007">
              <w:rPr>
                <w:rFonts w:ascii="Arial" w:hAnsi="Arial"/>
                <w:noProof w:val="0"/>
                <w:sz w:val="22"/>
              </w:rPr>
              <w:t>b</w:t>
            </w:r>
            <w:r w:rsidRPr="00227007">
              <w:rPr>
                <w:rFonts w:ascii="Arial" w:hAnsi="Arial"/>
                <w:noProof w:val="0"/>
                <w:sz w:val="22"/>
              </w:rPr>
              <w:t>scheidern beträgt 270,13 Euro/t.</w:t>
            </w:r>
          </w:p>
          <w:p w:rsidR="005B5B08" w:rsidRPr="00227007" w:rsidRDefault="005B5B08" w:rsidP="00D0560A">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IV. Abschnitt: Gemeinsame Bestimmungen</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13 Festsetzung der Gebührentarife</w:t>
            </w:r>
          </w:p>
          <w:p w:rsidR="00D52A87" w:rsidRPr="00227007" w:rsidRDefault="00D52A87" w:rsidP="00227007">
            <w:pPr>
              <w:widowControl w:val="0"/>
              <w:jc w:val="both"/>
              <w:rPr>
                <w:rFonts w:ascii="Arial" w:hAnsi="Arial"/>
                <w:noProof w:val="0"/>
                <w:sz w:val="22"/>
              </w:rPr>
            </w:pPr>
          </w:p>
          <w:p w:rsidR="00D52A87" w:rsidRPr="00227007" w:rsidRDefault="00D52A87" w:rsidP="00640EE8">
            <w:pPr>
              <w:pStyle w:val="Textkrper"/>
              <w:widowControl w:val="0"/>
            </w:pPr>
            <w:r>
              <w:t>Die Festsetzung der Gebührentarife gemäß § 4 Absatz 2 und § 12 e</w:t>
            </w:r>
            <w:r>
              <w:t>r</w:t>
            </w:r>
            <w:r>
              <w:t>folgt auf Vorschlag des Magistrats durch die Stadtverordnetenversam</w:t>
            </w:r>
            <w:r>
              <w:t>m</w:t>
            </w:r>
            <w:r>
              <w:t>lung.</w:t>
            </w:r>
          </w:p>
        </w:tc>
        <w:tc>
          <w:tcPr>
            <w:tcW w:w="7371" w:type="dxa"/>
            <w:gridSpan w:val="3"/>
            <w:shd w:val="clear" w:color="auto" w:fill="auto"/>
          </w:tcPr>
          <w:p w:rsidR="00D52A87" w:rsidRPr="008E37B6" w:rsidRDefault="00D52A87" w:rsidP="00227007">
            <w:pPr>
              <w:widowControl w:val="0"/>
              <w:jc w:val="both"/>
              <w:rPr>
                <w:rFonts w:ascii="Arial" w:hAnsi="Arial"/>
                <w:b/>
                <w:noProof w:val="0"/>
                <w:sz w:val="22"/>
              </w:rPr>
            </w:pPr>
            <w:r w:rsidRPr="008E37B6">
              <w:rPr>
                <w:rFonts w:ascii="Arial" w:hAnsi="Arial"/>
                <w:b/>
                <w:noProof w:val="0"/>
                <w:sz w:val="22"/>
              </w:rPr>
              <w:t>IV. Abschnitt: Gemeinsame Besti</w:t>
            </w:r>
            <w:r w:rsidRPr="008E37B6">
              <w:rPr>
                <w:rFonts w:ascii="Arial" w:hAnsi="Arial"/>
                <w:b/>
                <w:noProof w:val="0"/>
                <w:sz w:val="22"/>
              </w:rPr>
              <w:t>m</w:t>
            </w:r>
            <w:r w:rsidRPr="008E37B6">
              <w:rPr>
                <w:rFonts w:ascii="Arial" w:hAnsi="Arial"/>
                <w:b/>
                <w:noProof w:val="0"/>
                <w:sz w:val="22"/>
              </w:rPr>
              <w:t>mungen</w:t>
            </w:r>
          </w:p>
          <w:p w:rsidR="00D52A87" w:rsidRPr="008E37B6" w:rsidRDefault="00D52A87" w:rsidP="00227007">
            <w:pPr>
              <w:widowControl w:val="0"/>
              <w:rPr>
                <w:rFonts w:ascii="Arial" w:hAnsi="Arial"/>
                <w:noProof w:val="0"/>
                <w:sz w:val="22"/>
              </w:rPr>
            </w:pPr>
          </w:p>
          <w:p w:rsidR="00E4332B" w:rsidRPr="008E37B6" w:rsidRDefault="006C21CA" w:rsidP="00E4332B">
            <w:pPr>
              <w:widowControl w:val="0"/>
              <w:jc w:val="both"/>
              <w:rPr>
                <w:rFonts w:ascii="Arial" w:hAnsi="Arial"/>
                <w:b/>
                <w:noProof w:val="0"/>
                <w:sz w:val="22"/>
              </w:rPr>
            </w:pPr>
            <w:r w:rsidRPr="008E37B6">
              <w:rPr>
                <w:rFonts w:ascii="Arial" w:hAnsi="Arial"/>
                <w:b/>
                <w:noProof w:val="0"/>
                <w:sz w:val="22"/>
              </w:rPr>
              <w:t>§ 17</w:t>
            </w:r>
            <w:r w:rsidR="00061945" w:rsidRPr="008E37B6">
              <w:rPr>
                <w:rFonts w:ascii="Arial" w:hAnsi="Arial"/>
                <w:b/>
                <w:noProof w:val="0"/>
                <w:sz w:val="22"/>
              </w:rPr>
              <w:t xml:space="preserve"> Festsetzung der Gebührensätze</w:t>
            </w:r>
          </w:p>
          <w:p w:rsidR="00E4332B" w:rsidRPr="008E37B6" w:rsidRDefault="00E4332B" w:rsidP="00E4332B">
            <w:pPr>
              <w:widowControl w:val="0"/>
              <w:jc w:val="both"/>
              <w:rPr>
                <w:rFonts w:ascii="Arial" w:hAnsi="Arial"/>
                <w:noProof w:val="0"/>
                <w:sz w:val="22"/>
              </w:rPr>
            </w:pPr>
          </w:p>
          <w:p w:rsidR="00E4332B" w:rsidRPr="008E37B6" w:rsidRDefault="00E4332B" w:rsidP="00E4332B">
            <w:pPr>
              <w:pStyle w:val="Textkrper"/>
              <w:widowControl w:val="0"/>
            </w:pPr>
            <w:r w:rsidRPr="008E37B6">
              <w:t>Di</w:t>
            </w:r>
            <w:r w:rsidR="00307B7B" w:rsidRPr="008E37B6">
              <w:t>e Festsetzung der Gebührensätze</w:t>
            </w:r>
            <w:r w:rsidRPr="008E37B6">
              <w:t xml:space="preserve"> gemäß </w:t>
            </w:r>
            <w:r w:rsidR="00620CFD" w:rsidRPr="008E37B6">
              <w:t>§ 8</w:t>
            </w:r>
            <w:r w:rsidR="00B10DC0" w:rsidRPr="008E37B6">
              <w:t xml:space="preserve"> und § 16</w:t>
            </w:r>
            <w:r w:rsidRPr="008E37B6">
              <w:t xml:space="preserve"> erfolgt auf Vorschlag des Magistrats durch die Stadtverordnetenversam</w:t>
            </w:r>
            <w:r w:rsidRPr="008E37B6">
              <w:t>m</w:t>
            </w:r>
            <w:r w:rsidRPr="008E37B6">
              <w:t>lung.</w:t>
            </w:r>
          </w:p>
          <w:p w:rsidR="00E4332B" w:rsidRPr="008E37B6" w:rsidRDefault="00E4332B"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14 Schuldner</w:t>
            </w:r>
          </w:p>
          <w:p w:rsidR="00D52A87" w:rsidRPr="00227007" w:rsidRDefault="00D52A87" w:rsidP="00227007">
            <w:pPr>
              <w:widowControl w:val="0"/>
              <w:jc w:val="both"/>
              <w:rPr>
                <w:rFonts w:ascii="Arial" w:hAnsi="Arial"/>
                <w:noProof w:val="0"/>
                <w:sz w:val="22"/>
              </w:rPr>
            </w:pPr>
          </w:p>
          <w:p w:rsidR="00D52A87" w:rsidRDefault="00D52A87" w:rsidP="00227007">
            <w:pPr>
              <w:pStyle w:val="Textkrper"/>
              <w:widowControl w:val="0"/>
            </w:pPr>
            <w:r>
              <w:t>(1) Gebührenschuldner ist der Eigentümer des Grundstücks oder der Erbbauberechtigte, im Falle der Kanalbenutzungsgebühr und der G</w:t>
            </w:r>
            <w:r>
              <w:t>e</w:t>
            </w:r>
            <w:r>
              <w:t>bühren für die Reinigung der Abscheider auch der Pächter, Mieter, der zur Nutzung Berechtigte oder der B</w:t>
            </w:r>
            <w:r>
              <w:t>e</w:t>
            </w:r>
            <w:r>
              <w:t>zieher des Wassers.</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3E6A1B" w:rsidRPr="00227007" w:rsidRDefault="003E6A1B" w:rsidP="00227007">
            <w:pPr>
              <w:widowControl w:val="0"/>
              <w:jc w:val="both"/>
              <w:rPr>
                <w:rFonts w:ascii="Arial" w:hAnsi="Arial"/>
                <w:noProof w:val="0"/>
                <w:sz w:val="22"/>
              </w:rPr>
            </w:pPr>
          </w:p>
          <w:p w:rsidR="00D52A87" w:rsidRDefault="00D52A87" w:rsidP="00227007">
            <w:pPr>
              <w:pStyle w:val="Textkrper"/>
              <w:widowControl w:val="0"/>
            </w:pPr>
            <w:r>
              <w:t>(2) Schuldner des Ersatzanspruchs ist, wer im Zeitpunkt der Bekann</w:t>
            </w:r>
            <w:r>
              <w:t>t</w:t>
            </w:r>
            <w:r>
              <w:t>gabe des Bescheides Eigentümer des Grundstücks oder Erbbauberec</w:t>
            </w:r>
            <w:r>
              <w:t>h</w:t>
            </w:r>
            <w:r>
              <w:t>ti</w:t>
            </w:r>
            <w:r>
              <w:t>g</w:t>
            </w:r>
            <w:r>
              <w:t>ter ist.</w:t>
            </w:r>
          </w:p>
          <w:p w:rsidR="00D52A87" w:rsidRPr="00227007" w:rsidRDefault="00D52A87" w:rsidP="00227007">
            <w:pPr>
              <w:widowControl w:val="0"/>
              <w:ind w:hanging="13"/>
              <w:jc w:val="both"/>
              <w:rPr>
                <w:rFonts w:ascii="Arial" w:hAnsi="Arial"/>
                <w:noProof w:val="0"/>
                <w:sz w:val="22"/>
              </w:rPr>
            </w:pPr>
          </w:p>
          <w:p w:rsidR="00D52A87" w:rsidRPr="00227007" w:rsidRDefault="00D52A87" w:rsidP="00227007">
            <w:pPr>
              <w:widowControl w:val="0"/>
              <w:rPr>
                <w:rFonts w:ascii="Arial" w:hAnsi="Arial"/>
                <w:noProof w:val="0"/>
                <w:sz w:val="22"/>
              </w:rPr>
            </w:pPr>
            <w:r w:rsidRPr="00227007">
              <w:rPr>
                <w:rFonts w:ascii="Arial" w:hAnsi="Arial"/>
                <w:noProof w:val="0"/>
                <w:sz w:val="22"/>
              </w:rPr>
              <w:t>(3) Mehrere Schuldner haften als Gesam</w:t>
            </w:r>
            <w:r w:rsidRPr="00227007">
              <w:rPr>
                <w:rFonts w:ascii="Arial" w:hAnsi="Arial"/>
                <w:noProof w:val="0"/>
                <w:sz w:val="22"/>
              </w:rPr>
              <w:t>t</w:t>
            </w:r>
            <w:r w:rsidRPr="00227007">
              <w:rPr>
                <w:rFonts w:ascii="Arial" w:hAnsi="Arial"/>
                <w:noProof w:val="0"/>
                <w:sz w:val="22"/>
              </w:rPr>
              <w:t>schuldner.</w:t>
            </w:r>
          </w:p>
          <w:p w:rsidR="00766487" w:rsidRPr="00227007" w:rsidRDefault="00766487" w:rsidP="00227007">
            <w:pPr>
              <w:widowControl w:val="0"/>
              <w:rPr>
                <w:rFonts w:ascii="Arial" w:hAnsi="Arial"/>
                <w:noProof w:val="0"/>
                <w:sz w:val="22"/>
              </w:rPr>
            </w:pPr>
          </w:p>
        </w:tc>
        <w:tc>
          <w:tcPr>
            <w:tcW w:w="7371" w:type="dxa"/>
            <w:gridSpan w:val="3"/>
            <w:shd w:val="clear" w:color="auto" w:fill="auto"/>
          </w:tcPr>
          <w:p w:rsidR="00D52A87" w:rsidRPr="004B4B64" w:rsidRDefault="00D6378C" w:rsidP="00227007">
            <w:pPr>
              <w:ind w:left="360" w:hanging="360"/>
              <w:jc w:val="both"/>
              <w:rPr>
                <w:rFonts w:ascii="Arial" w:hAnsi="Arial" w:cs="Arial"/>
                <w:b/>
                <w:bCs/>
                <w:sz w:val="22"/>
                <w:szCs w:val="22"/>
              </w:rPr>
            </w:pPr>
            <w:r>
              <w:rPr>
                <w:rFonts w:ascii="Arial" w:hAnsi="Arial" w:cs="Arial"/>
                <w:b/>
                <w:bCs/>
                <w:sz w:val="22"/>
                <w:szCs w:val="22"/>
              </w:rPr>
              <w:t>§ 18</w:t>
            </w:r>
            <w:r w:rsidR="00D5609B">
              <w:rPr>
                <w:rFonts w:ascii="Arial" w:hAnsi="Arial" w:cs="Arial"/>
                <w:b/>
                <w:bCs/>
                <w:sz w:val="22"/>
                <w:szCs w:val="22"/>
              </w:rPr>
              <w:t xml:space="preserve"> S</w:t>
            </w:r>
            <w:r w:rsidR="00D52A87" w:rsidRPr="004B4B64">
              <w:rPr>
                <w:rFonts w:ascii="Arial" w:hAnsi="Arial" w:cs="Arial"/>
                <w:b/>
                <w:bCs/>
                <w:sz w:val="22"/>
                <w:szCs w:val="22"/>
              </w:rPr>
              <w:t>chuldner</w:t>
            </w:r>
          </w:p>
          <w:p w:rsidR="00D52A87" w:rsidRPr="004B4B64" w:rsidRDefault="00D52A87" w:rsidP="00227007">
            <w:pPr>
              <w:ind w:left="360" w:hanging="360"/>
              <w:jc w:val="both"/>
              <w:rPr>
                <w:rFonts w:ascii="Arial" w:hAnsi="Arial" w:cs="Arial"/>
                <w:b/>
                <w:bCs/>
                <w:sz w:val="22"/>
                <w:szCs w:val="22"/>
              </w:rPr>
            </w:pPr>
          </w:p>
          <w:p w:rsidR="00D52A87" w:rsidRPr="004B4B64" w:rsidRDefault="00D52A87" w:rsidP="00227007">
            <w:pPr>
              <w:ind w:left="360" w:hanging="360"/>
              <w:jc w:val="both"/>
              <w:rPr>
                <w:rFonts w:ascii="Arial" w:hAnsi="Arial" w:cs="Arial"/>
                <w:bCs/>
                <w:sz w:val="22"/>
                <w:szCs w:val="22"/>
              </w:rPr>
            </w:pPr>
            <w:r w:rsidRPr="004B4B64">
              <w:rPr>
                <w:rFonts w:ascii="Arial" w:hAnsi="Arial" w:cs="Arial"/>
                <w:bCs/>
                <w:sz w:val="22"/>
                <w:szCs w:val="22"/>
              </w:rPr>
              <w:t>(1) Schuldner der Kanalbenutzungsgebühr ist</w:t>
            </w:r>
          </w:p>
          <w:p w:rsidR="00D52A87" w:rsidRPr="004B4B64" w:rsidRDefault="00D52A87" w:rsidP="00227007">
            <w:pPr>
              <w:ind w:left="360" w:hanging="360"/>
              <w:jc w:val="both"/>
              <w:rPr>
                <w:rFonts w:ascii="Arial" w:hAnsi="Arial" w:cs="Arial"/>
                <w:bCs/>
                <w:sz w:val="22"/>
                <w:szCs w:val="22"/>
              </w:rPr>
            </w:pPr>
          </w:p>
          <w:p w:rsidR="00D52A87" w:rsidRPr="004B4B64" w:rsidRDefault="00D52A87" w:rsidP="00227007">
            <w:pPr>
              <w:ind w:left="360" w:hanging="360"/>
              <w:jc w:val="both"/>
              <w:rPr>
                <w:rFonts w:ascii="Arial" w:hAnsi="Arial" w:cs="Arial"/>
                <w:bCs/>
                <w:sz w:val="22"/>
                <w:szCs w:val="22"/>
              </w:rPr>
            </w:pPr>
            <w:r w:rsidRPr="004B4B64">
              <w:rPr>
                <w:rFonts w:ascii="Arial" w:hAnsi="Arial" w:cs="Arial"/>
                <w:bCs/>
                <w:sz w:val="22"/>
                <w:szCs w:val="22"/>
              </w:rPr>
              <w:t>1. soweit die Gebühr nach dem Wassergeld erhoben wird, der Bezieher des Wassers (zum Beispiel der Mieter oder Pächter) sowie der Eigentümer des Grundstücks, der Erbbauberechtigte oder der zur Nutzung des Grundstücks Berechtigte,</w:t>
            </w:r>
          </w:p>
          <w:p w:rsidR="00D52A87" w:rsidRPr="004B4B64" w:rsidRDefault="00D52A87" w:rsidP="00227007">
            <w:pPr>
              <w:ind w:left="360" w:hanging="360"/>
              <w:jc w:val="both"/>
              <w:rPr>
                <w:rFonts w:ascii="Arial" w:hAnsi="Arial" w:cs="Arial"/>
                <w:bCs/>
                <w:sz w:val="22"/>
                <w:szCs w:val="22"/>
              </w:rPr>
            </w:pPr>
          </w:p>
          <w:p w:rsidR="00D52A87" w:rsidRPr="004B4B64" w:rsidRDefault="00D52A87" w:rsidP="00227007">
            <w:pPr>
              <w:ind w:left="360" w:hanging="360"/>
              <w:jc w:val="both"/>
              <w:rPr>
                <w:rFonts w:ascii="Arial" w:hAnsi="Arial" w:cs="Arial"/>
                <w:bCs/>
                <w:sz w:val="22"/>
                <w:szCs w:val="22"/>
              </w:rPr>
            </w:pPr>
            <w:r w:rsidRPr="004B4B64">
              <w:rPr>
                <w:rFonts w:ascii="Arial" w:hAnsi="Arial" w:cs="Arial"/>
                <w:bCs/>
                <w:sz w:val="22"/>
                <w:szCs w:val="22"/>
              </w:rPr>
              <w:t>2. im Übrigen der Eigentümer des Grundstücks, der Erbbauberechtigte oder der zur Nutzung des Grundstücks Berechtigte.</w:t>
            </w:r>
          </w:p>
          <w:p w:rsidR="00D5609B" w:rsidRDefault="00D5609B" w:rsidP="00227007">
            <w:pPr>
              <w:jc w:val="both"/>
              <w:rPr>
                <w:rFonts w:ascii="Arial" w:hAnsi="Arial" w:cs="Arial"/>
                <w:bCs/>
                <w:sz w:val="22"/>
                <w:szCs w:val="22"/>
              </w:rPr>
            </w:pPr>
          </w:p>
          <w:p w:rsidR="00D52A87" w:rsidRPr="004B4B64" w:rsidRDefault="00D52A87" w:rsidP="00227007">
            <w:pPr>
              <w:jc w:val="both"/>
              <w:rPr>
                <w:rFonts w:ascii="Arial" w:hAnsi="Arial" w:cs="Arial"/>
                <w:bCs/>
                <w:sz w:val="22"/>
                <w:szCs w:val="22"/>
              </w:rPr>
            </w:pPr>
            <w:r w:rsidRPr="004B4B64">
              <w:rPr>
                <w:rFonts w:ascii="Arial" w:hAnsi="Arial" w:cs="Arial"/>
                <w:bCs/>
                <w:sz w:val="22"/>
                <w:szCs w:val="22"/>
              </w:rPr>
              <w:t>Eigentümer, Erbbauberechtigte sowie Personen, die ein auf fremden Boden befindliches Gebäude im Besitz haben, haften neben dem Gebührenschuldner.</w:t>
            </w:r>
          </w:p>
          <w:p w:rsidR="00D52A87" w:rsidRPr="004B4B64" w:rsidRDefault="00D52A87" w:rsidP="00227007">
            <w:pPr>
              <w:jc w:val="both"/>
              <w:rPr>
                <w:rFonts w:ascii="Arial" w:hAnsi="Arial" w:cs="Arial"/>
                <w:bCs/>
                <w:sz w:val="22"/>
                <w:szCs w:val="22"/>
              </w:rPr>
            </w:pPr>
          </w:p>
          <w:p w:rsidR="00D52A87" w:rsidRPr="004B4B64" w:rsidRDefault="00D52A87" w:rsidP="00227007">
            <w:pPr>
              <w:ind w:left="16"/>
              <w:jc w:val="both"/>
              <w:rPr>
                <w:rFonts w:ascii="Arial" w:hAnsi="Arial" w:cs="Arial"/>
                <w:bCs/>
                <w:sz w:val="22"/>
                <w:szCs w:val="22"/>
              </w:rPr>
            </w:pPr>
            <w:r w:rsidRPr="004B4B64">
              <w:rPr>
                <w:rFonts w:ascii="Arial" w:hAnsi="Arial" w:cs="Arial"/>
                <w:bCs/>
                <w:sz w:val="22"/>
                <w:szCs w:val="22"/>
              </w:rPr>
              <w:t xml:space="preserve">(2) Im Falle eines Eigentumswechsels ist der neue </w:t>
            </w:r>
            <w:r w:rsidR="005B5B08" w:rsidRPr="004B4B64">
              <w:rPr>
                <w:rFonts w:ascii="Arial" w:hAnsi="Arial" w:cs="Arial"/>
                <w:bCs/>
                <w:sz w:val="22"/>
                <w:szCs w:val="22"/>
              </w:rPr>
              <w:t>Schuldn</w:t>
            </w:r>
            <w:r w:rsidR="00D0560A">
              <w:rPr>
                <w:rFonts w:ascii="Arial" w:hAnsi="Arial" w:cs="Arial"/>
                <w:bCs/>
                <w:sz w:val="22"/>
                <w:szCs w:val="22"/>
              </w:rPr>
              <w:t xml:space="preserve">er im Sinne von Absatz 1 </w:t>
            </w:r>
            <w:r w:rsidR="005B5B08" w:rsidRPr="004B4B64">
              <w:rPr>
                <w:rFonts w:ascii="Arial" w:hAnsi="Arial" w:cs="Arial"/>
                <w:bCs/>
                <w:sz w:val="22"/>
                <w:szCs w:val="22"/>
              </w:rPr>
              <w:t>Nummer 2</w:t>
            </w:r>
            <w:r w:rsidRPr="004B4B64">
              <w:rPr>
                <w:rFonts w:ascii="Arial" w:hAnsi="Arial" w:cs="Arial"/>
                <w:bCs/>
                <w:sz w:val="22"/>
                <w:szCs w:val="22"/>
              </w:rPr>
              <w:t xml:space="preserve"> von Beginn des Monats </w:t>
            </w:r>
            <w:r w:rsidR="005B5B08" w:rsidRPr="004B4B64">
              <w:rPr>
                <w:rFonts w:ascii="Arial" w:hAnsi="Arial" w:cs="Arial"/>
                <w:bCs/>
                <w:sz w:val="22"/>
                <w:szCs w:val="22"/>
              </w:rPr>
              <w:t>an Schuldner der Niederschlagswasser</w:t>
            </w:r>
            <w:r w:rsidRPr="004B4B64">
              <w:rPr>
                <w:rFonts w:ascii="Arial" w:hAnsi="Arial" w:cs="Arial"/>
                <w:bCs/>
                <w:sz w:val="22"/>
                <w:szCs w:val="22"/>
              </w:rPr>
              <w:t xml:space="preserve">gebühr, der dem Monat der Rechtsänderung folgt. Den Wechsel </w:t>
            </w:r>
            <w:r w:rsidRPr="006A10AD">
              <w:rPr>
                <w:rFonts w:ascii="Arial" w:hAnsi="Arial" w:cs="Arial"/>
                <w:bCs/>
                <w:sz w:val="22"/>
                <w:szCs w:val="22"/>
              </w:rPr>
              <w:t>ha</w:t>
            </w:r>
            <w:r w:rsidR="00A82CB3" w:rsidRPr="006A10AD">
              <w:rPr>
                <w:rFonts w:ascii="Arial" w:hAnsi="Arial" w:cs="Arial"/>
                <w:bCs/>
                <w:sz w:val="22"/>
                <w:szCs w:val="22"/>
              </w:rPr>
              <w:t>ben</w:t>
            </w:r>
            <w:r w:rsidR="005B5B08" w:rsidRPr="006A10AD">
              <w:rPr>
                <w:rFonts w:ascii="Arial" w:hAnsi="Arial" w:cs="Arial"/>
                <w:bCs/>
                <w:sz w:val="22"/>
                <w:szCs w:val="22"/>
              </w:rPr>
              <w:t xml:space="preserve"> der </w:t>
            </w:r>
            <w:r w:rsidR="003E5D84" w:rsidRPr="006A10AD">
              <w:rPr>
                <w:rFonts w:ascii="Arial" w:hAnsi="Arial" w:cs="Arial"/>
                <w:bCs/>
                <w:sz w:val="22"/>
                <w:szCs w:val="22"/>
              </w:rPr>
              <w:t>alte</w:t>
            </w:r>
            <w:r w:rsidR="002537EC" w:rsidRPr="006A10AD">
              <w:rPr>
                <w:rFonts w:ascii="Arial" w:hAnsi="Arial" w:cs="Arial"/>
                <w:bCs/>
                <w:sz w:val="22"/>
                <w:szCs w:val="22"/>
              </w:rPr>
              <w:t xml:space="preserve"> und der </w:t>
            </w:r>
            <w:r w:rsidR="005B5B08" w:rsidRPr="006A10AD">
              <w:rPr>
                <w:rFonts w:ascii="Arial" w:hAnsi="Arial" w:cs="Arial"/>
                <w:bCs/>
                <w:sz w:val="22"/>
                <w:szCs w:val="22"/>
              </w:rPr>
              <w:t>neue</w:t>
            </w:r>
            <w:r w:rsidR="005B5B08" w:rsidRPr="004B4B64">
              <w:rPr>
                <w:rFonts w:ascii="Arial" w:hAnsi="Arial" w:cs="Arial"/>
                <w:bCs/>
                <w:sz w:val="22"/>
                <w:szCs w:val="22"/>
              </w:rPr>
              <w:t xml:space="preserve"> Schuldner</w:t>
            </w:r>
            <w:r w:rsidRPr="004B4B64">
              <w:rPr>
                <w:rFonts w:ascii="Arial" w:hAnsi="Arial" w:cs="Arial"/>
                <w:bCs/>
                <w:sz w:val="22"/>
                <w:szCs w:val="22"/>
              </w:rPr>
              <w:t xml:space="preserve"> unverzüglich der Stadt anzuzeigen und entsprechend nachzuweisen.</w:t>
            </w:r>
          </w:p>
          <w:p w:rsidR="00D52A87" w:rsidRPr="004B4B64" w:rsidRDefault="00D52A87" w:rsidP="00227007">
            <w:pPr>
              <w:jc w:val="both"/>
              <w:rPr>
                <w:rFonts w:ascii="Arial" w:hAnsi="Arial" w:cs="Arial"/>
                <w:bCs/>
                <w:sz w:val="22"/>
                <w:szCs w:val="22"/>
              </w:rPr>
            </w:pPr>
          </w:p>
          <w:p w:rsidR="00D52A87" w:rsidRPr="004B4B64" w:rsidRDefault="00D52A87" w:rsidP="00227007">
            <w:pPr>
              <w:jc w:val="both"/>
              <w:rPr>
                <w:rFonts w:ascii="Arial" w:hAnsi="Arial" w:cs="Arial"/>
                <w:bCs/>
                <w:sz w:val="22"/>
                <w:szCs w:val="22"/>
              </w:rPr>
            </w:pPr>
            <w:r w:rsidRPr="004B4B64">
              <w:rPr>
                <w:rFonts w:ascii="Arial" w:hAnsi="Arial" w:cs="Arial"/>
                <w:bCs/>
                <w:sz w:val="22"/>
                <w:szCs w:val="22"/>
              </w:rPr>
              <w:t>(3) Schuldner der Gebühren für die Reinigung der Abscheider ist neben dem Eigentümer des Grundstücks oder dem Erbbauberechtigten auch der Pächter, Mieter oder der sonst zur Nutzung des Grundstücks, auf dem sich der Abscheider befindet, Berechtigte.</w:t>
            </w:r>
          </w:p>
          <w:p w:rsidR="00D52A87" w:rsidRPr="004B4B64" w:rsidRDefault="00D52A87" w:rsidP="00227007">
            <w:pPr>
              <w:jc w:val="both"/>
              <w:rPr>
                <w:rFonts w:ascii="Arial" w:hAnsi="Arial" w:cs="Arial"/>
                <w:bCs/>
                <w:sz w:val="22"/>
                <w:szCs w:val="22"/>
              </w:rPr>
            </w:pPr>
          </w:p>
          <w:p w:rsidR="00D52A87" w:rsidRPr="004B4B64" w:rsidRDefault="00D52A87" w:rsidP="00227007">
            <w:pPr>
              <w:pStyle w:val="Textkrper"/>
              <w:widowControl w:val="0"/>
            </w:pPr>
            <w:r w:rsidRPr="004B4B64">
              <w:t>(4) Schuldner</w:t>
            </w:r>
            <w:r w:rsidR="004144B8">
              <w:t xml:space="preserve"> des Ersatzanspruchs gemäß §§ 12</w:t>
            </w:r>
            <w:r w:rsidRPr="004B4B64">
              <w:t xml:space="preserve"> ff. ist, wer im Zeitpunkt der Bekanntgabe des Bescheides Eigentümer des Grundstücks oder Erbba</w:t>
            </w:r>
            <w:r w:rsidRPr="004B4B64">
              <w:t>u</w:t>
            </w:r>
            <w:r w:rsidRPr="004B4B64">
              <w:t>berechtigter ist.</w:t>
            </w:r>
          </w:p>
          <w:p w:rsidR="00D52A87" w:rsidRPr="004B4B64" w:rsidRDefault="00D52A87" w:rsidP="00227007">
            <w:pPr>
              <w:jc w:val="both"/>
              <w:rPr>
                <w:rFonts w:ascii="Arial" w:hAnsi="Arial" w:cs="Arial"/>
                <w:bCs/>
                <w:sz w:val="22"/>
                <w:szCs w:val="22"/>
              </w:rPr>
            </w:pPr>
          </w:p>
          <w:p w:rsidR="00D52A87" w:rsidRPr="004B4B64" w:rsidRDefault="00D52A87" w:rsidP="00227007">
            <w:pPr>
              <w:jc w:val="both"/>
              <w:rPr>
                <w:rFonts w:ascii="Arial" w:hAnsi="Arial"/>
                <w:noProof w:val="0"/>
                <w:sz w:val="22"/>
              </w:rPr>
            </w:pPr>
            <w:r w:rsidRPr="004B4B64">
              <w:rPr>
                <w:rFonts w:ascii="Arial" w:hAnsi="Arial"/>
                <w:noProof w:val="0"/>
                <w:sz w:val="22"/>
              </w:rPr>
              <w:t>(5) Mehrere Schuldner haften als G</w:t>
            </w:r>
            <w:r w:rsidRPr="004B4B64">
              <w:rPr>
                <w:rFonts w:ascii="Arial" w:hAnsi="Arial"/>
                <w:noProof w:val="0"/>
                <w:sz w:val="22"/>
              </w:rPr>
              <w:t>e</w:t>
            </w:r>
            <w:r w:rsidRPr="004B4B64">
              <w:rPr>
                <w:rFonts w:ascii="Arial" w:hAnsi="Arial"/>
                <w:noProof w:val="0"/>
                <w:sz w:val="22"/>
              </w:rPr>
              <w:t>samtschuldner.</w:t>
            </w:r>
          </w:p>
          <w:p w:rsidR="005B5B08" w:rsidRPr="004B4B64" w:rsidRDefault="005B5B08" w:rsidP="00227007">
            <w:pPr>
              <w:jc w:val="both"/>
              <w:rPr>
                <w:rFonts w:ascii="Arial" w:hAnsi="Arial" w:cs="Arial"/>
                <w:bCs/>
                <w:sz w:val="22"/>
                <w:szCs w:val="22"/>
              </w:rPr>
            </w:pPr>
          </w:p>
        </w:tc>
      </w:tr>
      <w:tr w:rsidR="00D75F88" w:rsidRPr="00227007" w:rsidTr="00227007">
        <w:tc>
          <w:tcPr>
            <w:tcW w:w="7338" w:type="dxa"/>
            <w:gridSpan w:val="3"/>
            <w:shd w:val="clear" w:color="auto" w:fill="auto"/>
          </w:tcPr>
          <w:p w:rsidR="00D75F88" w:rsidRPr="00227007" w:rsidRDefault="00D75F88" w:rsidP="00D75F88">
            <w:pPr>
              <w:widowControl w:val="0"/>
              <w:rPr>
                <w:rFonts w:ascii="Arial" w:hAnsi="Arial"/>
                <w:noProof w:val="0"/>
                <w:sz w:val="22"/>
              </w:rPr>
            </w:pPr>
            <w:r w:rsidRPr="00227007">
              <w:rPr>
                <w:rFonts w:ascii="Arial" w:hAnsi="Arial"/>
                <w:b/>
                <w:noProof w:val="0"/>
                <w:sz w:val="22"/>
              </w:rPr>
              <w:t>§ 17 Festsetzung und Fälligkeit</w:t>
            </w:r>
          </w:p>
          <w:p w:rsidR="00D75F88" w:rsidRPr="00227007" w:rsidRDefault="00D75F88" w:rsidP="00D75F88">
            <w:pPr>
              <w:widowControl w:val="0"/>
              <w:rPr>
                <w:rFonts w:ascii="Arial" w:hAnsi="Arial"/>
                <w:noProof w:val="0"/>
                <w:sz w:val="22"/>
              </w:rPr>
            </w:pPr>
          </w:p>
          <w:p w:rsidR="00D75F88" w:rsidRPr="00227007" w:rsidRDefault="00D75F88" w:rsidP="00D75F88">
            <w:pPr>
              <w:widowControl w:val="0"/>
              <w:jc w:val="both"/>
              <w:rPr>
                <w:rFonts w:ascii="Arial" w:hAnsi="Arial"/>
                <w:noProof w:val="0"/>
                <w:sz w:val="22"/>
              </w:rPr>
            </w:pPr>
            <w:r w:rsidRPr="00227007">
              <w:rPr>
                <w:rFonts w:ascii="Arial" w:hAnsi="Arial"/>
                <w:noProof w:val="0"/>
                <w:sz w:val="22"/>
              </w:rPr>
              <w:t>(1)</w:t>
            </w:r>
            <w:r w:rsidRPr="00227007">
              <w:rPr>
                <w:rFonts w:ascii="Arial" w:hAnsi="Arial"/>
                <w:b/>
                <w:noProof w:val="0"/>
                <w:sz w:val="22"/>
              </w:rPr>
              <w:t xml:space="preserve"> </w:t>
            </w:r>
            <w:r w:rsidRPr="00227007">
              <w:rPr>
                <w:rFonts w:ascii="Arial" w:hAnsi="Arial"/>
                <w:noProof w:val="0"/>
                <w:sz w:val="22"/>
              </w:rPr>
              <w:t>Die Kanalbenutzungsgebühr wird für das Rechnungsjahr durch B</w:t>
            </w:r>
            <w:r w:rsidRPr="00227007">
              <w:rPr>
                <w:rFonts w:ascii="Arial" w:hAnsi="Arial"/>
                <w:noProof w:val="0"/>
                <w:sz w:val="22"/>
              </w:rPr>
              <w:t>e</w:t>
            </w:r>
            <w:r w:rsidRPr="00227007">
              <w:rPr>
                <w:rFonts w:ascii="Arial" w:hAnsi="Arial"/>
                <w:noProof w:val="0"/>
                <w:sz w:val="22"/>
              </w:rPr>
              <w:t>scheid festgesetzt. Sie wird zwei Wochen nach Bekanntgabe des B</w:t>
            </w:r>
            <w:r w:rsidRPr="00227007">
              <w:rPr>
                <w:rFonts w:ascii="Arial" w:hAnsi="Arial"/>
                <w:noProof w:val="0"/>
                <w:sz w:val="22"/>
              </w:rPr>
              <w:t>e</w:t>
            </w:r>
            <w:r w:rsidRPr="00227007">
              <w:rPr>
                <w:rFonts w:ascii="Arial" w:hAnsi="Arial"/>
                <w:noProof w:val="0"/>
                <w:sz w:val="22"/>
              </w:rPr>
              <w:t>scheides fällig. Die für die Abwasserbeseitigung zuständige Behörde kann Vorauszahlungen e</w:t>
            </w:r>
            <w:r w:rsidRPr="00227007">
              <w:rPr>
                <w:rFonts w:ascii="Arial" w:hAnsi="Arial"/>
                <w:noProof w:val="0"/>
                <w:sz w:val="22"/>
              </w:rPr>
              <w:t>r</w:t>
            </w:r>
            <w:r w:rsidRPr="00227007">
              <w:rPr>
                <w:rFonts w:ascii="Arial" w:hAnsi="Arial"/>
                <w:noProof w:val="0"/>
                <w:sz w:val="22"/>
              </w:rPr>
              <w:t>heben.</w:t>
            </w:r>
          </w:p>
          <w:p w:rsidR="00D75F88" w:rsidRPr="00227007" w:rsidRDefault="00D75F88" w:rsidP="00D75F88">
            <w:pPr>
              <w:widowControl w:val="0"/>
              <w:jc w:val="both"/>
              <w:rPr>
                <w:rFonts w:ascii="Arial" w:hAnsi="Arial"/>
                <w:noProof w:val="0"/>
                <w:sz w:val="22"/>
              </w:rPr>
            </w:pPr>
          </w:p>
          <w:p w:rsidR="00D75F88" w:rsidRDefault="00D75F88" w:rsidP="00D75F88">
            <w:pPr>
              <w:widowControl w:val="0"/>
              <w:jc w:val="both"/>
              <w:rPr>
                <w:rFonts w:ascii="Arial" w:hAnsi="Arial"/>
                <w:noProof w:val="0"/>
                <w:sz w:val="22"/>
              </w:rPr>
            </w:pPr>
            <w:r w:rsidRPr="00227007">
              <w:rPr>
                <w:rFonts w:ascii="Arial" w:hAnsi="Arial"/>
                <w:noProof w:val="0"/>
                <w:sz w:val="22"/>
              </w:rPr>
              <w:t>(2) Soweit die Kanalbenutzungsgebühr gemäß § 5 durch den Wasse</w:t>
            </w:r>
            <w:r w:rsidRPr="00227007">
              <w:rPr>
                <w:rFonts w:ascii="Arial" w:hAnsi="Arial"/>
                <w:noProof w:val="0"/>
                <w:sz w:val="22"/>
              </w:rPr>
              <w:t>r</w:t>
            </w:r>
            <w:r w:rsidRPr="00227007">
              <w:rPr>
                <w:rFonts w:ascii="Arial" w:hAnsi="Arial"/>
                <w:noProof w:val="0"/>
                <w:sz w:val="22"/>
              </w:rPr>
              <w:t>versorgungsbetrieb berechnet und erhoben wird, wird sie für den j</w:t>
            </w:r>
            <w:r w:rsidRPr="00227007">
              <w:rPr>
                <w:rFonts w:ascii="Arial" w:hAnsi="Arial"/>
                <w:noProof w:val="0"/>
                <w:sz w:val="22"/>
              </w:rPr>
              <w:t>e</w:t>
            </w:r>
            <w:r w:rsidRPr="00227007">
              <w:rPr>
                <w:rFonts w:ascii="Arial" w:hAnsi="Arial"/>
                <w:noProof w:val="0"/>
                <w:sz w:val="22"/>
              </w:rPr>
              <w:t>weils für das Wassergeld geltenden Berechnungszeitraum festgesetzt. Als Festsetzung gilt die Berechnung der Gebühr durch den Wasserverso</w:t>
            </w:r>
            <w:r w:rsidRPr="00227007">
              <w:rPr>
                <w:rFonts w:ascii="Arial" w:hAnsi="Arial"/>
                <w:noProof w:val="0"/>
                <w:sz w:val="22"/>
              </w:rPr>
              <w:t>r</w:t>
            </w:r>
            <w:r w:rsidRPr="00227007">
              <w:rPr>
                <w:rFonts w:ascii="Arial" w:hAnsi="Arial"/>
                <w:noProof w:val="0"/>
                <w:sz w:val="22"/>
              </w:rPr>
              <w:t>gungsbetrieb. Die Kanalbenutzungsgebühr wird in Teilbeträgen mit der Anforderung des Wassergeldes bzw. mit der Anforderung der A</w:t>
            </w:r>
            <w:r w:rsidRPr="00227007">
              <w:rPr>
                <w:rFonts w:ascii="Arial" w:hAnsi="Arial"/>
                <w:noProof w:val="0"/>
                <w:sz w:val="22"/>
              </w:rPr>
              <w:t>b</w:t>
            </w:r>
            <w:r w:rsidRPr="00227007">
              <w:rPr>
                <w:rFonts w:ascii="Arial" w:hAnsi="Arial"/>
                <w:noProof w:val="0"/>
                <w:sz w:val="22"/>
              </w:rPr>
              <w:t>schlagszahlung auf das Wassergeld fällig.</w:t>
            </w:r>
          </w:p>
          <w:p w:rsidR="00D25662" w:rsidRDefault="00D25662" w:rsidP="00D75F88">
            <w:pPr>
              <w:widowControl w:val="0"/>
              <w:jc w:val="both"/>
              <w:rPr>
                <w:rFonts w:ascii="Arial" w:hAnsi="Arial"/>
                <w:noProof w:val="0"/>
                <w:sz w:val="22"/>
              </w:rPr>
            </w:pPr>
          </w:p>
          <w:p w:rsidR="00D25662" w:rsidRDefault="00D25662" w:rsidP="00D75F88">
            <w:pPr>
              <w:widowControl w:val="0"/>
              <w:jc w:val="both"/>
              <w:rPr>
                <w:rFonts w:ascii="Arial" w:hAnsi="Arial"/>
                <w:noProof w:val="0"/>
                <w:sz w:val="22"/>
              </w:rPr>
            </w:pPr>
          </w:p>
          <w:p w:rsidR="00D25662" w:rsidRDefault="00D25662" w:rsidP="00D75F88">
            <w:pPr>
              <w:widowControl w:val="0"/>
              <w:jc w:val="both"/>
              <w:rPr>
                <w:rFonts w:ascii="Arial" w:hAnsi="Arial"/>
                <w:noProof w:val="0"/>
                <w:sz w:val="22"/>
              </w:rPr>
            </w:pPr>
          </w:p>
          <w:p w:rsidR="00D25662" w:rsidRDefault="00D25662" w:rsidP="00D75F88">
            <w:pPr>
              <w:widowControl w:val="0"/>
              <w:jc w:val="both"/>
              <w:rPr>
                <w:rFonts w:ascii="Arial" w:hAnsi="Arial"/>
                <w:noProof w:val="0"/>
                <w:sz w:val="22"/>
              </w:rPr>
            </w:pPr>
          </w:p>
          <w:p w:rsidR="00D25662" w:rsidRDefault="00D25662" w:rsidP="00D75F88">
            <w:pPr>
              <w:widowControl w:val="0"/>
              <w:jc w:val="both"/>
              <w:rPr>
                <w:rFonts w:ascii="Arial" w:hAnsi="Arial"/>
                <w:noProof w:val="0"/>
                <w:sz w:val="22"/>
              </w:rPr>
            </w:pPr>
          </w:p>
          <w:p w:rsidR="00D25662" w:rsidRPr="00227007" w:rsidRDefault="00D25662" w:rsidP="00D25662">
            <w:pPr>
              <w:widowControl w:val="0"/>
              <w:jc w:val="both"/>
              <w:rPr>
                <w:rFonts w:ascii="Arial" w:hAnsi="Arial"/>
                <w:noProof w:val="0"/>
                <w:sz w:val="22"/>
              </w:rPr>
            </w:pPr>
            <w:r w:rsidRPr="00227007">
              <w:rPr>
                <w:rFonts w:ascii="Arial" w:hAnsi="Arial"/>
                <w:noProof w:val="0"/>
                <w:sz w:val="22"/>
              </w:rPr>
              <w:t xml:space="preserve">(3) Die Kosten und Vorauszahlungen oder Sicherheitsleistungen für die Herstellung der </w:t>
            </w:r>
            <w:proofErr w:type="spellStart"/>
            <w:r w:rsidRPr="00227007">
              <w:rPr>
                <w:rFonts w:ascii="Arial" w:hAnsi="Arial"/>
                <w:noProof w:val="0"/>
                <w:sz w:val="22"/>
              </w:rPr>
              <w:t>Anschlußkanäle</w:t>
            </w:r>
            <w:proofErr w:type="spellEnd"/>
            <w:r w:rsidRPr="00227007">
              <w:rPr>
                <w:rFonts w:ascii="Arial" w:hAnsi="Arial"/>
                <w:noProof w:val="0"/>
                <w:sz w:val="22"/>
              </w:rPr>
              <w:t xml:space="preserve"> und die Gebühren für die Reinigung der Abscheider werden durch Bescheid festgesetzt. Sie sind einen M</w:t>
            </w:r>
            <w:r w:rsidRPr="00227007">
              <w:rPr>
                <w:rFonts w:ascii="Arial" w:hAnsi="Arial"/>
                <w:noProof w:val="0"/>
                <w:sz w:val="22"/>
              </w:rPr>
              <w:t>o</w:t>
            </w:r>
            <w:r w:rsidRPr="00227007">
              <w:rPr>
                <w:rFonts w:ascii="Arial" w:hAnsi="Arial"/>
                <w:noProof w:val="0"/>
                <w:sz w:val="22"/>
              </w:rPr>
              <w:t>nat nach Bekanntgabe des Besche</w:t>
            </w:r>
            <w:r w:rsidRPr="00227007">
              <w:rPr>
                <w:rFonts w:ascii="Arial" w:hAnsi="Arial"/>
                <w:noProof w:val="0"/>
                <w:sz w:val="22"/>
              </w:rPr>
              <w:t>i</w:t>
            </w:r>
            <w:r w:rsidRPr="00227007">
              <w:rPr>
                <w:rFonts w:ascii="Arial" w:hAnsi="Arial"/>
                <w:noProof w:val="0"/>
                <w:sz w:val="22"/>
              </w:rPr>
              <w:t>des fällig.</w:t>
            </w:r>
          </w:p>
          <w:p w:rsidR="00D75F88" w:rsidRPr="00227007" w:rsidRDefault="00D75F88" w:rsidP="00227007">
            <w:pPr>
              <w:widowControl w:val="0"/>
              <w:ind w:hanging="9"/>
              <w:jc w:val="both"/>
              <w:rPr>
                <w:rFonts w:ascii="Arial" w:hAnsi="Arial" w:cs="Arial"/>
                <w:b/>
                <w:noProof w:val="0"/>
                <w:sz w:val="22"/>
                <w:szCs w:val="22"/>
              </w:rPr>
            </w:pPr>
          </w:p>
        </w:tc>
        <w:tc>
          <w:tcPr>
            <w:tcW w:w="7371" w:type="dxa"/>
            <w:gridSpan w:val="3"/>
            <w:shd w:val="clear" w:color="auto" w:fill="auto"/>
          </w:tcPr>
          <w:p w:rsidR="00D75F88" w:rsidRPr="00227007" w:rsidRDefault="00D6378C" w:rsidP="00D25662">
            <w:pPr>
              <w:widowControl w:val="0"/>
              <w:ind w:left="360" w:hanging="360"/>
              <w:jc w:val="both"/>
              <w:rPr>
                <w:rFonts w:ascii="Arial" w:hAnsi="Arial" w:cs="Arial"/>
                <w:b/>
                <w:bCs/>
                <w:sz w:val="22"/>
                <w:szCs w:val="22"/>
              </w:rPr>
            </w:pPr>
            <w:r>
              <w:rPr>
                <w:rFonts w:ascii="Arial" w:hAnsi="Arial" w:cs="Arial"/>
                <w:b/>
                <w:bCs/>
                <w:sz w:val="22"/>
                <w:szCs w:val="22"/>
              </w:rPr>
              <w:t>§ 19</w:t>
            </w:r>
            <w:r w:rsidR="00D75F88" w:rsidRPr="00227007">
              <w:rPr>
                <w:rFonts w:ascii="Arial" w:hAnsi="Arial" w:cs="Arial"/>
                <w:b/>
                <w:bCs/>
                <w:sz w:val="22"/>
                <w:szCs w:val="22"/>
              </w:rPr>
              <w:t xml:space="preserve"> Berechnungszeitraum und Fälligkeit</w:t>
            </w:r>
          </w:p>
          <w:p w:rsidR="00D75F88" w:rsidRPr="00227007" w:rsidRDefault="00D75F88" w:rsidP="00D25662">
            <w:pPr>
              <w:widowControl w:val="0"/>
              <w:ind w:left="360" w:hanging="360"/>
              <w:jc w:val="both"/>
              <w:rPr>
                <w:rFonts w:ascii="Arial" w:hAnsi="Arial" w:cs="Arial"/>
                <w:bCs/>
                <w:sz w:val="22"/>
                <w:szCs w:val="22"/>
              </w:rPr>
            </w:pPr>
          </w:p>
          <w:p w:rsidR="00D75F88" w:rsidRPr="00227007" w:rsidRDefault="00D75F88" w:rsidP="00D25662">
            <w:pPr>
              <w:widowControl w:val="0"/>
              <w:jc w:val="both"/>
              <w:rPr>
                <w:rFonts w:ascii="Arial" w:hAnsi="Arial" w:cs="Arial"/>
                <w:bCs/>
                <w:sz w:val="22"/>
                <w:szCs w:val="22"/>
              </w:rPr>
            </w:pPr>
            <w:r w:rsidRPr="00227007">
              <w:rPr>
                <w:rFonts w:ascii="Arial" w:hAnsi="Arial" w:cs="Arial"/>
                <w:bCs/>
                <w:sz w:val="22"/>
                <w:szCs w:val="22"/>
              </w:rPr>
              <w:t>(1) Die Gebühr</w:t>
            </w:r>
            <w:r w:rsidR="00EA1BEC">
              <w:rPr>
                <w:rFonts w:ascii="Arial" w:hAnsi="Arial" w:cs="Arial"/>
                <w:bCs/>
                <w:sz w:val="22"/>
                <w:szCs w:val="22"/>
              </w:rPr>
              <w:t>en werden</w:t>
            </w:r>
            <w:r w:rsidRPr="00227007">
              <w:rPr>
                <w:rFonts w:ascii="Arial" w:hAnsi="Arial" w:cs="Arial"/>
                <w:bCs/>
                <w:sz w:val="22"/>
                <w:szCs w:val="22"/>
              </w:rPr>
              <w:t xml:space="preserve"> grundsätzlich</w:t>
            </w:r>
            <w:r w:rsidR="00EA1BEC">
              <w:rPr>
                <w:rFonts w:ascii="Arial" w:hAnsi="Arial" w:cs="Arial"/>
                <w:bCs/>
                <w:sz w:val="22"/>
                <w:szCs w:val="22"/>
              </w:rPr>
              <w:t xml:space="preserve"> für das Rechnungs</w:t>
            </w:r>
            <w:r w:rsidRPr="00227007">
              <w:rPr>
                <w:rFonts w:ascii="Arial" w:hAnsi="Arial" w:cs="Arial"/>
                <w:bCs/>
                <w:sz w:val="22"/>
                <w:szCs w:val="22"/>
              </w:rPr>
              <w:t>jahr durch schriftliche</w:t>
            </w:r>
            <w:r w:rsidR="00EA1BEC">
              <w:rPr>
                <w:rFonts w:ascii="Arial" w:hAnsi="Arial" w:cs="Arial"/>
                <w:bCs/>
                <w:sz w:val="22"/>
                <w:szCs w:val="22"/>
              </w:rPr>
              <w:t>n Bescheid festgesetzt; sie werden</w:t>
            </w:r>
            <w:r w:rsidRPr="00227007">
              <w:rPr>
                <w:rFonts w:ascii="Arial" w:hAnsi="Arial" w:cs="Arial"/>
                <w:bCs/>
                <w:sz w:val="22"/>
                <w:szCs w:val="22"/>
              </w:rPr>
              <w:t xml:space="preserve"> zwei Wochen nach Bekanntgabe des Bescheides fällig, soweit sich aus Absatz 2 oder 3 nichts anderes ergibt. Es können Vorauszahlungen erhoben werden.</w:t>
            </w:r>
          </w:p>
          <w:p w:rsidR="00D75F88" w:rsidRPr="00227007" w:rsidRDefault="00D75F88" w:rsidP="00D25662">
            <w:pPr>
              <w:widowControl w:val="0"/>
              <w:jc w:val="both"/>
              <w:rPr>
                <w:rFonts w:ascii="Arial" w:hAnsi="Arial" w:cs="Arial"/>
                <w:bCs/>
                <w:sz w:val="22"/>
                <w:szCs w:val="22"/>
              </w:rPr>
            </w:pPr>
          </w:p>
          <w:p w:rsidR="00D75F88" w:rsidRPr="00227007" w:rsidRDefault="006A04BF" w:rsidP="00D25662">
            <w:pPr>
              <w:widowControl w:val="0"/>
              <w:jc w:val="both"/>
              <w:rPr>
                <w:rFonts w:ascii="Arial" w:hAnsi="Arial" w:cs="Arial"/>
                <w:bCs/>
                <w:sz w:val="22"/>
                <w:szCs w:val="22"/>
              </w:rPr>
            </w:pPr>
            <w:r>
              <w:rPr>
                <w:rFonts w:ascii="Arial" w:hAnsi="Arial" w:cs="Arial"/>
                <w:bCs/>
                <w:sz w:val="22"/>
                <w:szCs w:val="22"/>
              </w:rPr>
              <w:t>(2) Soweit die Gebühr gemäß § 8</w:t>
            </w:r>
            <w:r w:rsidR="00D75F88" w:rsidRPr="00227007">
              <w:rPr>
                <w:rFonts w:ascii="Arial" w:hAnsi="Arial" w:cs="Arial"/>
                <w:bCs/>
                <w:sz w:val="22"/>
                <w:szCs w:val="22"/>
              </w:rPr>
              <w:t xml:space="preserve"> durch einen Wasser-versorgungsbetrieb berechnet und erhoben wird, wird sie für den jeweils für das Wassergeld geltenden Berechnungszeitraum festgesetzt. Als Festsetzung gilt die Berechnung der Gebühr durch den Wasserversorgungsbetrieb. Die Gebühr wird in diesem Fall mit dem Wassergeld fällig.</w:t>
            </w:r>
          </w:p>
          <w:p w:rsidR="00D75F88" w:rsidRPr="00227007" w:rsidRDefault="00D75F88" w:rsidP="00D25662">
            <w:pPr>
              <w:widowControl w:val="0"/>
              <w:jc w:val="both"/>
              <w:rPr>
                <w:rFonts w:ascii="Arial" w:hAnsi="Arial" w:cs="Arial"/>
                <w:bCs/>
                <w:sz w:val="22"/>
                <w:szCs w:val="22"/>
              </w:rPr>
            </w:pPr>
          </w:p>
          <w:p w:rsidR="00D75F88" w:rsidRPr="00227007" w:rsidRDefault="00D75F88" w:rsidP="00D25662">
            <w:pPr>
              <w:jc w:val="both"/>
              <w:rPr>
                <w:rFonts w:ascii="Arial" w:hAnsi="Arial" w:cs="Arial"/>
                <w:sz w:val="22"/>
                <w:szCs w:val="22"/>
              </w:rPr>
            </w:pPr>
            <w:r w:rsidRPr="00227007">
              <w:rPr>
                <w:rFonts w:ascii="Arial" w:hAnsi="Arial" w:cs="Arial"/>
                <w:bCs/>
                <w:sz w:val="22"/>
                <w:szCs w:val="22"/>
              </w:rPr>
              <w:t xml:space="preserve">(3) Die Niederschlagswassergebühr </w:t>
            </w:r>
            <w:r w:rsidRPr="00227007">
              <w:rPr>
                <w:rFonts w:ascii="Arial" w:hAnsi="Arial" w:cs="Arial"/>
                <w:noProof w:val="0"/>
                <w:sz w:val="22"/>
                <w:szCs w:val="22"/>
              </w:rPr>
              <w:t>wird zu je einem Viertel ihres Ja</w:t>
            </w:r>
            <w:r w:rsidRPr="00227007">
              <w:rPr>
                <w:rFonts w:ascii="Arial" w:hAnsi="Arial" w:cs="Arial"/>
                <w:noProof w:val="0"/>
                <w:sz w:val="22"/>
                <w:szCs w:val="22"/>
              </w:rPr>
              <w:t>h</w:t>
            </w:r>
            <w:r w:rsidRPr="00227007">
              <w:rPr>
                <w:rFonts w:ascii="Arial" w:hAnsi="Arial" w:cs="Arial"/>
                <w:noProof w:val="0"/>
                <w:sz w:val="22"/>
                <w:szCs w:val="22"/>
              </w:rPr>
              <w:t>resbetrags am 15. Februar, 15. Mai, 15. August und 15. November fä</w:t>
            </w:r>
            <w:r w:rsidRPr="00227007">
              <w:rPr>
                <w:rFonts w:ascii="Arial" w:hAnsi="Arial" w:cs="Arial"/>
                <w:noProof w:val="0"/>
                <w:sz w:val="22"/>
                <w:szCs w:val="22"/>
              </w:rPr>
              <w:t>l</w:t>
            </w:r>
            <w:r w:rsidRPr="00227007">
              <w:rPr>
                <w:rFonts w:ascii="Arial" w:hAnsi="Arial" w:cs="Arial"/>
                <w:noProof w:val="0"/>
                <w:sz w:val="22"/>
                <w:szCs w:val="22"/>
              </w:rPr>
              <w:t xml:space="preserve">lig. </w:t>
            </w:r>
            <w:r w:rsidRPr="00227007">
              <w:rPr>
                <w:rFonts w:ascii="Arial" w:hAnsi="Arial" w:cs="Arial"/>
                <w:sz w:val="22"/>
                <w:szCs w:val="22"/>
              </w:rPr>
              <w:t>Auf Antrag des Gebührenschuldners kann sie abweichend vom Satz 1 am 1. Juli in einem Jahresbetrag entrichtet werden.</w:t>
            </w:r>
          </w:p>
          <w:p w:rsidR="00D75F88" w:rsidRPr="00227007" w:rsidRDefault="00D75F88" w:rsidP="00D25662">
            <w:pPr>
              <w:jc w:val="both"/>
              <w:rPr>
                <w:rFonts w:ascii="Arial" w:hAnsi="Arial" w:cs="Arial"/>
                <w:noProof w:val="0"/>
                <w:sz w:val="22"/>
                <w:szCs w:val="22"/>
              </w:rPr>
            </w:pPr>
          </w:p>
          <w:p w:rsidR="00D25662" w:rsidRDefault="00D25662" w:rsidP="00D25662">
            <w:pPr>
              <w:widowControl w:val="0"/>
              <w:jc w:val="both"/>
              <w:rPr>
                <w:rFonts w:ascii="Arial" w:hAnsi="Arial"/>
                <w:noProof w:val="0"/>
                <w:sz w:val="22"/>
              </w:rPr>
            </w:pPr>
            <w:r>
              <w:rPr>
                <w:rFonts w:ascii="Arial" w:hAnsi="Arial"/>
                <w:noProof w:val="0"/>
                <w:sz w:val="22"/>
              </w:rPr>
              <w:t>(4</w:t>
            </w:r>
            <w:r w:rsidRPr="00227007">
              <w:rPr>
                <w:rFonts w:ascii="Arial" w:hAnsi="Arial"/>
                <w:noProof w:val="0"/>
                <w:sz w:val="22"/>
              </w:rPr>
              <w:t xml:space="preserve">) Die Kosten und Vorauszahlungen oder Sicherheitsleistungen </w:t>
            </w:r>
            <w:r>
              <w:rPr>
                <w:rFonts w:ascii="Arial" w:hAnsi="Arial"/>
                <w:noProof w:val="0"/>
                <w:sz w:val="22"/>
              </w:rPr>
              <w:t>für die Herstellung der Anschluss</w:t>
            </w:r>
            <w:r w:rsidRPr="00227007">
              <w:rPr>
                <w:rFonts w:ascii="Arial" w:hAnsi="Arial"/>
                <w:noProof w:val="0"/>
                <w:sz w:val="22"/>
              </w:rPr>
              <w:t>kanäle und die Gebühren für die Reinigung der Abscheider werden durch Bescheid festgesetzt. Sie sind einen M</w:t>
            </w:r>
            <w:r w:rsidRPr="00227007">
              <w:rPr>
                <w:rFonts w:ascii="Arial" w:hAnsi="Arial"/>
                <w:noProof w:val="0"/>
                <w:sz w:val="22"/>
              </w:rPr>
              <w:t>o</w:t>
            </w:r>
            <w:r w:rsidRPr="00227007">
              <w:rPr>
                <w:rFonts w:ascii="Arial" w:hAnsi="Arial"/>
                <w:noProof w:val="0"/>
                <w:sz w:val="22"/>
              </w:rPr>
              <w:t>nat nach Bekanntgabe des Besche</w:t>
            </w:r>
            <w:r w:rsidRPr="00227007">
              <w:rPr>
                <w:rFonts w:ascii="Arial" w:hAnsi="Arial"/>
                <w:noProof w:val="0"/>
                <w:sz w:val="22"/>
              </w:rPr>
              <w:t>i</w:t>
            </w:r>
            <w:r w:rsidRPr="00227007">
              <w:rPr>
                <w:rFonts w:ascii="Arial" w:hAnsi="Arial"/>
                <w:noProof w:val="0"/>
                <w:sz w:val="22"/>
              </w:rPr>
              <w:t>des fällig.</w:t>
            </w:r>
          </w:p>
          <w:p w:rsidR="00D5609B" w:rsidRPr="00227007" w:rsidRDefault="00D5609B" w:rsidP="00D25662">
            <w:pPr>
              <w:widowControl w:val="0"/>
              <w:jc w:val="both"/>
              <w:rPr>
                <w:rFonts w:ascii="Arial" w:hAnsi="Arial"/>
                <w:noProof w:val="0"/>
                <w:sz w:val="22"/>
              </w:rPr>
            </w:pPr>
          </w:p>
          <w:p w:rsidR="00D75F88" w:rsidRPr="00227007" w:rsidRDefault="00D75F88" w:rsidP="00D25662">
            <w:pPr>
              <w:widowControl w:val="0"/>
              <w:ind w:hanging="9"/>
              <w:jc w:val="both"/>
              <w:rPr>
                <w:rFonts w:ascii="Arial" w:hAnsi="Arial" w:cs="Arial"/>
                <w:b/>
                <w:noProof w:val="0"/>
                <w:sz w:val="22"/>
                <w:szCs w:val="22"/>
              </w:rPr>
            </w:pPr>
          </w:p>
        </w:tc>
      </w:tr>
      <w:tr w:rsidR="00D52A87" w:rsidRPr="00227007" w:rsidTr="00227007">
        <w:tc>
          <w:tcPr>
            <w:tcW w:w="7338" w:type="dxa"/>
            <w:gridSpan w:val="3"/>
            <w:shd w:val="clear" w:color="auto" w:fill="auto"/>
          </w:tcPr>
          <w:p w:rsidR="00D52A87" w:rsidRPr="00227007" w:rsidRDefault="00D52A87" w:rsidP="00227007">
            <w:pPr>
              <w:widowControl w:val="0"/>
              <w:ind w:hanging="9"/>
              <w:jc w:val="both"/>
              <w:rPr>
                <w:rFonts w:ascii="Arial" w:hAnsi="Arial" w:cs="Arial"/>
                <w:b/>
                <w:noProof w:val="0"/>
                <w:sz w:val="22"/>
                <w:szCs w:val="22"/>
              </w:rPr>
            </w:pPr>
            <w:r w:rsidRPr="00227007">
              <w:rPr>
                <w:rFonts w:ascii="Arial" w:hAnsi="Arial" w:cs="Arial"/>
                <w:b/>
                <w:noProof w:val="0"/>
                <w:sz w:val="22"/>
                <w:szCs w:val="22"/>
              </w:rPr>
              <w:t>§ 15 Dingliche Haftung</w:t>
            </w:r>
          </w:p>
          <w:p w:rsidR="00D52A87" w:rsidRPr="00227007" w:rsidRDefault="00D52A87" w:rsidP="00227007">
            <w:pPr>
              <w:widowControl w:val="0"/>
              <w:jc w:val="both"/>
              <w:rPr>
                <w:rFonts w:ascii="Arial" w:hAnsi="Arial" w:cs="Arial"/>
                <w:noProof w:val="0"/>
                <w:sz w:val="22"/>
                <w:szCs w:val="22"/>
              </w:rPr>
            </w:pPr>
          </w:p>
          <w:p w:rsidR="00D52A87" w:rsidRPr="00227007" w:rsidRDefault="00D52A87" w:rsidP="00227007">
            <w:pPr>
              <w:widowControl w:val="0"/>
              <w:jc w:val="both"/>
              <w:rPr>
                <w:rFonts w:ascii="Arial" w:hAnsi="Arial" w:cs="Arial"/>
                <w:sz w:val="22"/>
                <w:szCs w:val="22"/>
              </w:rPr>
            </w:pPr>
            <w:r w:rsidRPr="00227007">
              <w:rPr>
                <w:rFonts w:ascii="Arial" w:hAnsi="Arial" w:cs="Arial"/>
                <w:sz w:val="22"/>
                <w:szCs w:val="22"/>
              </w:rPr>
              <w:t>Die Kosten für die Herstellung der Anschlußkanäle und die Kanalbe-nutzungsgebühren ruhen auf dem Grundstück als öffentliche Last und, solange das Grundstück mit einem Erbbaurecht belastet ist, auch auf diesem. Die dingliche Haftung kann gegen den jeweiligen Eigentümer oder Erbbauberechtigten geltend gemacht werden. Das gilt auch dann, wenn der Eigentümer nicht persönlicher Schul</w:t>
            </w:r>
            <w:r w:rsidRPr="00227007">
              <w:rPr>
                <w:rFonts w:ascii="Arial" w:hAnsi="Arial" w:cs="Arial"/>
                <w:sz w:val="22"/>
                <w:szCs w:val="22"/>
              </w:rPr>
              <w:t>d</w:t>
            </w:r>
            <w:r w:rsidRPr="00227007">
              <w:rPr>
                <w:rFonts w:ascii="Arial" w:hAnsi="Arial" w:cs="Arial"/>
                <w:sz w:val="22"/>
                <w:szCs w:val="22"/>
              </w:rPr>
              <w:t>ner ist.</w:t>
            </w:r>
          </w:p>
          <w:p w:rsidR="00D52A87" w:rsidRPr="00227007" w:rsidRDefault="00D52A87" w:rsidP="00227007">
            <w:pPr>
              <w:widowControl w:val="0"/>
              <w:rPr>
                <w:rFonts w:ascii="Arial" w:hAnsi="Arial"/>
                <w:noProof w:val="0"/>
                <w:sz w:val="22"/>
              </w:rPr>
            </w:pPr>
          </w:p>
        </w:tc>
        <w:tc>
          <w:tcPr>
            <w:tcW w:w="7371" w:type="dxa"/>
            <w:gridSpan w:val="3"/>
            <w:shd w:val="clear" w:color="auto" w:fill="auto"/>
          </w:tcPr>
          <w:p w:rsidR="00D52A87" w:rsidRPr="00227007" w:rsidRDefault="00D6378C" w:rsidP="00227007">
            <w:pPr>
              <w:widowControl w:val="0"/>
              <w:ind w:hanging="9"/>
              <w:jc w:val="both"/>
              <w:rPr>
                <w:rFonts w:ascii="Arial" w:hAnsi="Arial" w:cs="Arial"/>
                <w:b/>
                <w:noProof w:val="0"/>
                <w:sz w:val="22"/>
                <w:szCs w:val="22"/>
              </w:rPr>
            </w:pPr>
            <w:r>
              <w:rPr>
                <w:rFonts w:ascii="Arial" w:hAnsi="Arial" w:cs="Arial"/>
                <w:b/>
                <w:noProof w:val="0"/>
                <w:sz w:val="22"/>
                <w:szCs w:val="22"/>
              </w:rPr>
              <w:t>§ 20</w:t>
            </w:r>
            <w:r w:rsidR="00D52A87" w:rsidRPr="00227007">
              <w:rPr>
                <w:rFonts w:ascii="Arial" w:hAnsi="Arial" w:cs="Arial"/>
                <w:b/>
                <w:noProof w:val="0"/>
                <w:sz w:val="22"/>
                <w:szCs w:val="22"/>
              </w:rPr>
              <w:t xml:space="preserve"> Dingliche Ha</w:t>
            </w:r>
            <w:r w:rsidR="00D52A87" w:rsidRPr="00227007">
              <w:rPr>
                <w:rFonts w:ascii="Arial" w:hAnsi="Arial" w:cs="Arial"/>
                <w:b/>
                <w:noProof w:val="0"/>
                <w:sz w:val="22"/>
                <w:szCs w:val="22"/>
              </w:rPr>
              <w:t>f</w:t>
            </w:r>
            <w:r w:rsidR="00D52A87" w:rsidRPr="00227007">
              <w:rPr>
                <w:rFonts w:ascii="Arial" w:hAnsi="Arial" w:cs="Arial"/>
                <w:b/>
                <w:noProof w:val="0"/>
                <w:sz w:val="22"/>
                <w:szCs w:val="22"/>
              </w:rPr>
              <w:t>tung</w:t>
            </w:r>
          </w:p>
          <w:p w:rsidR="00D52A87" w:rsidRPr="00227007" w:rsidRDefault="00D52A87" w:rsidP="00227007">
            <w:pPr>
              <w:widowControl w:val="0"/>
              <w:jc w:val="both"/>
              <w:rPr>
                <w:rFonts w:ascii="Arial" w:hAnsi="Arial" w:cs="Arial"/>
                <w:noProof w:val="0"/>
                <w:sz w:val="22"/>
                <w:szCs w:val="22"/>
              </w:rPr>
            </w:pPr>
          </w:p>
          <w:p w:rsidR="00D52A87" w:rsidRPr="00227007" w:rsidRDefault="00D52A87" w:rsidP="00227007">
            <w:pPr>
              <w:widowControl w:val="0"/>
              <w:jc w:val="both"/>
              <w:rPr>
                <w:rFonts w:ascii="Arial" w:hAnsi="Arial" w:cs="Arial"/>
                <w:sz w:val="22"/>
                <w:szCs w:val="22"/>
              </w:rPr>
            </w:pPr>
            <w:r w:rsidRPr="00227007">
              <w:rPr>
                <w:rFonts w:ascii="Arial" w:hAnsi="Arial" w:cs="Arial"/>
                <w:sz w:val="22"/>
                <w:szCs w:val="22"/>
              </w:rPr>
              <w:t>Die Kosten für die Herstellung der Anschlusskanäle und die Kanalbe-nutzungsgebühren ruhen auf dem Grundstück als öffentliche Last und, solange das Grundstück mit einem Erbbaurecht belastet ist, auch auf diesem. Die dingliche Haftung kann gegen den jeweiligen Eigentümer oder Erbbauberechtigten geltend gemacht werden. Das gilt auch dann, wenn der Eigentümer nicht persönlicher Schuldner ist.</w:t>
            </w:r>
          </w:p>
          <w:p w:rsidR="00D52A87" w:rsidRPr="00227007" w:rsidRDefault="00D52A87" w:rsidP="00227007">
            <w:pPr>
              <w:widowControl w:val="0"/>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rPr>
                <w:rFonts w:ascii="Arial" w:hAnsi="Arial"/>
                <w:b/>
                <w:noProof w:val="0"/>
                <w:sz w:val="22"/>
              </w:rPr>
            </w:pPr>
            <w:r w:rsidRPr="00227007">
              <w:rPr>
                <w:rFonts w:ascii="Arial" w:hAnsi="Arial"/>
                <w:b/>
                <w:noProof w:val="0"/>
                <w:sz w:val="22"/>
              </w:rPr>
              <w:t>§ 16 Vorauszahlung und Sicherheitslei</w:t>
            </w:r>
            <w:r w:rsidRPr="00227007">
              <w:rPr>
                <w:rFonts w:ascii="Arial" w:hAnsi="Arial"/>
                <w:b/>
                <w:noProof w:val="0"/>
                <w:sz w:val="22"/>
              </w:rPr>
              <w:t>s</w:t>
            </w:r>
            <w:r w:rsidRPr="00227007">
              <w:rPr>
                <w:rFonts w:ascii="Arial" w:hAnsi="Arial"/>
                <w:b/>
                <w:noProof w:val="0"/>
                <w:sz w:val="22"/>
              </w:rPr>
              <w:t>tung</w:t>
            </w:r>
          </w:p>
          <w:p w:rsidR="00D52A87" w:rsidRPr="00227007" w:rsidRDefault="00D52A87" w:rsidP="00227007">
            <w:pPr>
              <w:widowControl w:val="0"/>
              <w:rPr>
                <w:rFonts w:ascii="Arial" w:hAnsi="Arial"/>
                <w:noProof w:val="0"/>
                <w:sz w:val="22"/>
              </w:rPr>
            </w:pPr>
          </w:p>
          <w:p w:rsidR="00D52A87" w:rsidRPr="00227007" w:rsidRDefault="00D52A87" w:rsidP="000068C6">
            <w:pPr>
              <w:pStyle w:val="Textkrper"/>
              <w:widowControl w:val="0"/>
            </w:pPr>
            <w:r>
              <w:t>Die Stadt kann eine Vorauszahlung oder Sicherheit bis zur Höhe der vermutlich entstehenden Gebühren bzw. des Kostenersatzanspruchs fordern.</w:t>
            </w:r>
          </w:p>
        </w:tc>
        <w:tc>
          <w:tcPr>
            <w:tcW w:w="7371" w:type="dxa"/>
            <w:gridSpan w:val="3"/>
            <w:shd w:val="clear" w:color="auto" w:fill="auto"/>
          </w:tcPr>
          <w:p w:rsidR="00D52A87" w:rsidRPr="00227007" w:rsidRDefault="00D6378C" w:rsidP="00227007">
            <w:pPr>
              <w:widowControl w:val="0"/>
              <w:rPr>
                <w:rFonts w:ascii="Arial" w:hAnsi="Arial"/>
                <w:b/>
                <w:noProof w:val="0"/>
                <w:sz w:val="22"/>
              </w:rPr>
            </w:pPr>
            <w:r>
              <w:rPr>
                <w:rFonts w:ascii="Arial" w:hAnsi="Arial"/>
                <w:b/>
                <w:noProof w:val="0"/>
                <w:sz w:val="22"/>
              </w:rPr>
              <w:t>§ 21</w:t>
            </w:r>
            <w:r w:rsidR="00D52A87" w:rsidRPr="00227007">
              <w:rPr>
                <w:rFonts w:ascii="Arial" w:hAnsi="Arial"/>
                <w:b/>
                <w:noProof w:val="0"/>
                <w:sz w:val="22"/>
              </w:rPr>
              <w:t xml:space="preserve"> Vorauszahlung und Sicherheitslei</w:t>
            </w:r>
            <w:r w:rsidR="00D52A87" w:rsidRPr="00227007">
              <w:rPr>
                <w:rFonts w:ascii="Arial" w:hAnsi="Arial"/>
                <w:b/>
                <w:noProof w:val="0"/>
                <w:sz w:val="22"/>
              </w:rPr>
              <w:t>s</w:t>
            </w:r>
            <w:r w:rsidR="00D52A87" w:rsidRPr="00227007">
              <w:rPr>
                <w:rFonts w:ascii="Arial" w:hAnsi="Arial"/>
                <w:b/>
                <w:noProof w:val="0"/>
                <w:sz w:val="22"/>
              </w:rPr>
              <w:t>tung</w:t>
            </w:r>
          </w:p>
          <w:p w:rsidR="00D52A87" w:rsidRPr="00227007" w:rsidRDefault="00D52A87" w:rsidP="00227007">
            <w:pPr>
              <w:widowControl w:val="0"/>
              <w:rPr>
                <w:rFonts w:ascii="Arial" w:hAnsi="Arial"/>
                <w:noProof w:val="0"/>
                <w:sz w:val="22"/>
              </w:rPr>
            </w:pPr>
          </w:p>
          <w:p w:rsidR="00D52A87" w:rsidRPr="00227007" w:rsidRDefault="00D52A87" w:rsidP="00FE11DA">
            <w:pPr>
              <w:pStyle w:val="Textkrper"/>
              <w:widowControl w:val="0"/>
            </w:pPr>
            <w:r>
              <w:t>Die Stadt kann eine Vorauszahlung oder Sicher</w:t>
            </w:r>
            <w:r w:rsidR="00CB2CDF">
              <w:t>heit bis zur Höhe der v</w:t>
            </w:r>
            <w:r w:rsidR="00CB2CDF">
              <w:t>o</w:t>
            </w:r>
            <w:r w:rsidR="00CB2CDF">
              <w:t>raussichtlich</w:t>
            </w:r>
            <w:r>
              <w:t xml:space="preserve"> entstehenden Gebühren bzw. des Kostenersatza</w:t>
            </w:r>
            <w:r>
              <w:t>n</w:t>
            </w:r>
            <w:r>
              <w:t>spruchs fordern.</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18 Verzugszinsen</w:t>
            </w:r>
          </w:p>
          <w:p w:rsidR="00D52A87" w:rsidRPr="00227007" w:rsidRDefault="00D52A87" w:rsidP="00227007">
            <w:pPr>
              <w:widowControl w:val="0"/>
              <w:jc w:val="both"/>
              <w:rPr>
                <w:rFonts w:ascii="Arial" w:hAnsi="Arial"/>
                <w:noProof w:val="0"/>
                <w:sz w:val="22"/>
              </w:rPr>
            </w:pPr>
          </w:p>
          <w:p w:rsidR="00D52A87" w:rsidRPr="00227007" w:rsidRDefault="00D52A87" w:rsidP="00DA3E1F">
            <w:pPr>
              <w:widowControl w:val="0"/>
              <w:jc w:val="both"/>
              <w:rPr>
                <w:rFonts w:ascii="Arial" w:hAnsi="Arial"/>
                <w:noProof w:val="0"/>
                <w:sz w:val="22"/>
              </w:rPr>
            </w:pPr>
            <w:r w:rsidRPr="00227007">
              <w:rPr>
                <w:rFonts w:ascii="Arial" w:hAnsi="Arial"/>
                <w:noProof w:val="0"/>
                <w:sz w:val="22"/>
              </w:rPr>
              <w:t>Im Falle der Einziehung von Kanalbenutzungsgebühren durch den Wasserversorgungsbetrieb richten sich Verzugszinsen und Mahngebü</w:t>
            </w:r>
            <w:r w:rsidRPr="00227007">
              <w:rPr>
                <w:rFonts w:ascii="Arial" w:hAnsi="Arial"/>
                <w:noProof w:val="0"/>
                <w:sz w:val="22"/>
              </w:rPr>
              <w:t>h</w:t>
            </w:r>
            <w:r w:rsidRPr="00227007">
              <w:rPr>
                <w:rFonts w:ascii="Arial" w:hAnsi="Arial"/>
                <w:noProof w:val="0"/>
                <w:sz w:val="22"/>
              </w:rPr>
              <w:t>ren nach den Bestimmungen des Wasserverso</w:t>
            </w:r>
            <w:r w:rsidRPr="00227007">
              <w:rPr>
                <w:rFonts w:ascii="Arial" w:hAnsi="Arial"/>
                <w:noProof w:val="0"/>
                <w:sz w:val="22"/>
              </w:rPr>
              <w:t>r</w:t>
            </w:r>
            <w:r w:rsidRPr="00227007">
              <w:rPr>
                <w:rFonts w:ascii="Arial" w:hAnsi="Arial"/>
                <w:noProof w:val="0"/>
                <w:sz w:val="22"/>
              </w:rPr>
              <w:t>gungsbetriebs.</w:t>
            </w:r>
          </w:p>
        </w:tc>
        <w:tc>
          <w:tcPr>
            <w:tcW w:w="7371" w:type="dxa"/>
            <w:gridSpan w:val="3"/>
            <w:shd w:val="clear" w:color="auto" w:fill="auto"/>
          </w:tcPr>
          <w:p w:rsidR="00506ADD" w:rsidRPr="0015651B" w:rsidRDefault="00506ADD" w:rsidP="00227007">
            <w:pPr>
              <w:widowControl w:val="0"/>
              <w:rPr>
                <w:rFonts w:ascii="Arial" w:hAnsi="Arial" w:cs="Arial"/>
                <w:bCs/>
                <w:i/>
                <w:sz w:val="22"/>
                <w:szCs w:val="22"/>
              </w:rPr>
            </w:pPr>
          </w:p>
          <w:p w:rsidR="00D52A87" w:rsidRPr="0015651B" w:rsidRDefault="00EE0D11" w:rsidP="00EE0D11">
            <w:pPr>
              <w:widowControl w:val="0"/>
              <w:rPr>
                <w:rFonts w:ascii="Arial" w:hAnsi="Arial" w:cs="Arial"/>
                <w:bCs/>
                <w:sz w:val="22"/>
                <w:szCs w:val="22"/>
              </w:rPr>
            </w:pPr>
            <w:r w:rsidRPr="0015651B">
              <w:rPr>
                <w:rFonts w:ascii="Arial" w:hAnsi="Arial" w:cs="Arial"/>
                <w:bCs/>
                <w:i/>
                <w:sz w:val="22"/>
                <w:szCs w:val="22"/>
              </w:rPr>
              <w:t>Anmerkung</w:t>
            </w:r>
            <w:r w:rsidR="00D52A87" w:rsidRPr="0015651B">
              <w:rPr>
                <w:rFonts w:ascii="Arial" w:hAnsi="Arial" w:cs="Arial"/>
                <w:bCs/>
                <w:i/>
                <w:sz w:val="22"/>
                <w:szCs w:val="22"/>
              </w:rPr>
              <w:t xml:space="preserve"> §</w:t>
            </w:r>
            <w:r w:rsidR="001E60DC" w:rsidRPr="0015651B">
              <w:rPr>
                <w:rFonts w:ascii="Arial" w:hAnsi="Arial" w:cs="Arial"/>
                <w:bCs/>
                <w:i/>
                <w:sz w:val="22"/>
                <w:szCs w:val="22"/>
              </w:rPr>
              <w:t xml:space="preserve"> 18 akt. Fassung überflüssig, weil gesetzliche Bestimmungen </w:t>
            </w:r>
            <w:r w:rsidR="0035362B" w:rsidRPr="0015651B">
              <w:rPr>
                <w:rFonts w:ascii="Arial" w:hAnsi="Arial" w:cs="Arial"/>
                <w:bCs/>
                <w:i/>
                <w:sz w:val="22"/>
                <w:szCs w:val="22"/>
              </w:rPr>
              <w:t xml:space="preserve">(§ 22 Brem. Gebühren- und Beitragsgesetz) </w:t>
            </w:r>
            <w:r w:rsidR="001E60DC" w:rsidRPr="0015651B">
              <w:rPr>
                <w:rFonts w:ascii="Arial" w:hAnsi="Arial" w:cs="Arial"/>
                <w:bCs/>
                <w:i/>
                <w:sz w:val="22"/>
                <w:szCs w:val="22"/>
              </w:rPr>
              <w:t>vorrangig.</w:t>
            </w: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p>
        </w:tc>
        <w:tc>
          <w:tcPr>
            <w:tcW w:w="7371" w:type="dxa"/>
            <w:gridSpan w:val="3"/>
            <w:shd w:val="clear" w:color="auto" w:fill="auto"/>
          </w:tcPr>
          <w:p w:rsidR="00D52A87" w:rsidRPr="00227007" w:rsidRDefault="00D6378C" w:rsidP="00BB4CE8">
            <w:pPr>
              <w:widowControl w:val="0"/>
              <w:jc w:val="both"/>
              <w:rPr>
                <w:rFonts w:ascii="Arial" w:hAnsi="Arial"/>
                <w:b/>
                <w:noProof w:val="0"/>
                <w:sz w:val="22"/>
              </w:rPr>
            </w:pPr>
            <w:r>
              <w:rPr>
                <w:rFonts w:ascii="Arial" w:hAnsi="Arial"/>
                <w:b/>
                <w:noProof w:val="0"/>
                <w:sz w:val="22"/>
              </w:rPr>
              <w:t>§ 22</w:t>
            </w:r>
            <w:r w:rsidR="00D52A87" w:rsidRPr="00227007">
              <w:rPr>
                <w:rFonts w:ascii="Arial" w:hAnsi="Arial"/>
                <w:b/>
                <w:noProof w:val="0"/>
                <w:sz w:val="22"/>
              </w:rPr>
              <w:t xml:space="preserve"> Übergangsvo</w:t>
            </w:r>
            <w:r w:rsidR="00D52A87" w:rsidRPr="00227007">
              <w:rPr>
                <w:rFonts w:ascii="Arial" w:hAnsi="Arial"/>
                <w:b/>
                <w:noProof w:val="0"/>
                <w:sz w:val="22"/>
              </w:rPr>
              <w:t>r</w:t>
            </w:r>
            <w:r w:rsidR="00D52A87" w:rsidRPr="00227007">
              <w:rPr>
                <w:rFonts w:ascii="Arial" w:hAnsi="Arial"/>
                <w:b/>
                <w:noProof w:val="0"/>
                <w:sz w:val="22"/>
              </w:rPr>
              <w:t>schrift</w:t>
            </w:r>
            <w:r w:rsidR="00BB4CE8">
              <w:rPr>
                <w:rFonts w:ascii="Arial" w:hAnsi="Arial"/>
                <w:b/>
                <w:noProof w:val="0"/>
                <w:sz w:val="22"/>
              </w:rPr>
              <w:t>en</w:t>
            </w:r>
          </w:p>
          <w:p w:rsidR="00D52A87" w:rsidRPr="00227007" w:rsidRDefault="00D52A87" w:rsidP="00BB4CE8">
            <w:pPr>
              <w:widowControl w:val="0"/>
              <w:jc w:val="both"/>
              <w:rPr>
                <w:rFonts w:ascii="Arial" w:hAnsi="Arial"/>
                <w:noProof w:val="0"/>
                <w:sz w:val="22"/>
              </w:rPr>
            </w:pPr>
          </w:p>
          <w:p w:rsidR="00D52A87" w:rsidRPr="00227007" w:rsidRDefault="004B4B64" w:rsidP="00BB4CE8">
            <w:pPr>
              <w:widowControl w:val="0"/>
              <w:jc w:val="both"/>
              <w:rPr>
                <w:rFonts w:ascii="Arial" w:hAnsi="Arial"/>
                <w:noProof w:val="0"/>
                <w:sz w:val="22"/>
              </w:rPr>
            </w:pPr>
            <w:r>
              <w:rPr>
                <w:rFonts w:ascii="Arial" w:hAnsi="Arial"/>
                <w:noProof w:val="0"/>
                <w:sz w:val="22"/>
              </w:rPr>
              <w:t xml:space="preserve">(1) </w:t>
            </w:r>
            <w:r w:rsidR="00D52A87" w:rsidRPr="00227007">
              <w:rPr>
                <w:rFonts w:ascii="Arial" w:hAnsi="Arial"/>
                <w:noProof w:val="0"/>
                <w:sz w:val="22"/>
              </w:rPr>
              <w:t>Für Grundstückseigentümer und andere dinglich Nutzungsb</w:t>
            </w:r>
            <w:r>
              <w:rPr>
                <w:rFonts w:ascii="Arial" w:hAnsi="Arial"/>
                <w:noProof w:val="0"/>
                <w:sz w:val="22"/>
              </w:rPr>
              <w:t>erechti</w:t>
            </w:r>
            <w:r>
              <w:rPr>
                <w:rFonts w:ascii="Arial" w:hAnsi="Arial"/>
                <w:noProof w:val="0"/>
                <w:sz w:val="22"/>
              </w:rPr>
              <w:t>g</w:t>
            </w:r>
            <w:r>
              <w:rPr>
                <w:rFonts w:ascii="Arial" w:hAnsi="Arial"/>
                <w:noProof w:val="0"/>
                <w:sz w:val="22"/>
              </w:rPr>
              <w:t>te, die bis zum 30. Juni</w:t>
            </w:r>
            <w:r w:rsidR="00D52A87" w:rsidRPr="00227007">
              <w:rPr>
                <w:rFonts w:ascii="Arial" w:hAnsi="Arial"/>
                <w:noProof w:val="0"/>
                <w:sz w:val="22"/>
              </w:rPr>
              <w:t xml:space="preserve"> 2014 einen Antrag nach § 4 Absatz 2 stellen, wird die nach Schmutzwasser und Niederschlagswasser getrennte G</w:t>
            </w:r>
            <w:r w:rsidR="00D52A87" w:rsidRPr="00227007">
              <w:rPr>
                <w:rFonts w:ascii="Arial" w:hAnsi="Arial"/>
                <w:noProof w:val="0"/>
                <w:sz w:val="22"/>
              </w:rPr>
              <w:t>e</w:t>
            </w:r>
            <w:r w:rsidR="00D52A87" w:rsidRPr="00227007">
              <w:rPr>
                <w:rFonts w:ascii="Arial" w:hAnsi="Arial"/>
                <w:noProof w:val="0"/>
                <w:sz w:val="22"/>
              </w:rPr>
              <w:t xml:space="preserve">bühr abweichend von § 4 Absatz </w:t>
            </w:r>
            <w:r w:rsidR="00D25662" w:rsidRPr="00EA36E6">
              <w:rPr>
                <w:rFonts w:ascii="Arial" w:hAnsi="Arial"/>
                <w:noProof w:val="0"/>
                <w:sz w:val="22"/>
              </w:rPr>
              <w:t>3</w:t>
            </w:r>
            <w:r w:rsidR="00D52A87" w:rsidRPr="00227007">
              <w:rPr>
                <w:rFonts w:ascii="Arial" w:hAnsi="Arial"/>
                <w:noProof w:val="0"/>
                <w:sz w:val="22"/>
              </w:rPr>
              <w:t xml:space="preserve"> für die Zeit ab 1. Januar 2014 fes</w:t>
            </w:r>
            <w:r w:rsidR="00D52A87" w:rsidRPr="00227007">
              <w:rPr>
                <w:rFonts w:ascii="Arial" w:hAnsi="Arial"/>
                <w:noProof w:val="0"/>
                <w:sz w:val="22"/>
              </w:rPr>
              <w:t>t</w:t>
            </w:r>
            <w:r w:rsidR="00D52A87" w:rsidRPr="00227007">
              <w:rPr>
                <w:rFonts w:ascii="Arial" w:hAnsi="Arial"/>
                <w:noProof w:val="0"/>
                <w:sz w:val="22"/>
              </w:rPr>
              <w:t>gesetzt.</w:t>
            </w:r>
          </w:p>
          <w:p w:rsidR="005C1D38" w:rsidRDefault="005C1D38" w:rsidP="00BB4CE8">
            <w:pPr>
              <w:widowControl w:val="0"/>
              <w:jc w:val="both"/>
              <w:rPr>
                <w:rFonts w:ascii="Arial" w:hAnsi="Arial"/>
                <w:noProof w:val="0"/>
                <w:sz w:val="22"/>
              </w:rPr>
            </w:pPr>
          </w:p>
          <w:p w:rsidR="00492414" w:rsidRDefault="00BB4CE8" w:rsidP="00BB4CE8">
            <w:pPr>
              <w:widowControl w:val="0"/>
              <w:jc w:val="both"/>
              <w:rPr>
                <w:rFonts w:ascii="Arial" w:hAnsi="Arial"/>
                <w:noProof w:val="0"/>
                <w:sz w:val="22"/>
              </w:rPr>
            </w:pPr>
            <w:r>
              <w:rPr>
                <w:rFonts w:ascii="Arial" w:hAnsi="Arial"/>
                <w:noProof w:val="0"/>
                <w:sz w:val="22"/>
              </w:rPr>
              <w:t>(2) Diejenigen Gebührenschuldne</w:t>
            </w:r>
            <w:r w:rsidR="00D25662">
              <w:rPr>
                <w:rFonts w:ascii="Arial" w:hAnsi="Arial"/>
                <w:noProof w:val="0"/>
                <w:sz w:val="22"/>
              </w:rPr>
              <w:t xml:space="preserve">r, die nach § 4 Absatz 2 </w:t>
            </w:r>
            <w:r>
              <w:rPr>
                <w:rFonts w:ascii="Arial" w:hAnsi="Arial"/>
                <w:noProof w:val="0"/>
                <w:sz w:val="22"/>
              </w:rPr>
              <w:t xml:space="preserve">Nummer 2 in der bis zum 31. Dezember 2013 geltenden Fassung </w:t>
            </w:r>
            <w:r w:rsidR="00D25662">
              <w:rPr>
                <w:rFonts w:ascii="Arial" w:hAnsi="Arial"/>
                <w:noProof w:val="0"/>
                <w:sz w:val="22"/>
              </w:rPr>
              <w:t>der Gebührenor</w:t>
            </w:r>
            <w:r w:rsidR="00D25662">
              <w:rPr>
                <w:rFonts w:ascii="Arial" w:hAnsi="Arial"/>
                <w:noProof w:val="0"/>
                <w:sz w:val="22"/>
              </w:rPr>
              <w:t>d</w:t>
            </w:r>
            <w:r w:rsidR="00D25662">
              <w:rPr>
                <w:rFonts w:ascii="Arial" w:hAnsi="Arial"/>
                <w:noProof w:val="0"/>
                <w:sz w:val="22"/>
              </w:rPr>
              <w:t>nung zum Entwässerungsortsgesetz</w:t>
            </w:r>
            <w:r>
              <w:rPr>
                <w:rFonts w:ascii="Arial" w:hAnsi="Arial"/>
                <w:noProof w:val="0"/>
                <w:sz w:val="22"/>
              </w:rPr>
              <w:t xml:space="preserve"> wegen des Fehlens eines Rege</w:t>
            </w:r>
            <w:r>
              <w:rPr>
                <w:rFonts w:ascii="Arial" w:hAnsi="Arial"/>
                <w:noProof w:val="0"/>
                <w:sz w:val="22"/>
              </w:rPr>
              <w:t>n</w:t>
            </w:r>
            <w:r>
              <w:rPr>
                <w:rFonts w:ascii="Arial" w:hAnsi="Arial"/>
                <w:noProof w:val="0"/>
                <w:sz w:val="22"/>
              </w:rPr>
              <w:t>wasserkanals in mittel- oder unmittelbar an das Grundstück grenzenden Straßen zu verminderten Kanalbenutzungsgebühren herange</w:t>
            </w:r>
            <w:r w:rsidR="00FC6CAF">
              <w:rPr>
                <w:rFonts w:ascii="Arial" w:hAnsi="Arial"/>
                <w:noProof w:val="0"/>
                <w:sz w:val="22"/>
              </w:rPr>
              <w:t>zogen wu</w:t>
            </w:r>
            <w:r>
              <w:rPr>
                <w:rFonts w:ascii="Arial" w:hAnsi="Arial"/>
                <w:noProof w:val="0"/>
                <w:sz w:val="22"/>
              </w:rPr>
              <w:t>rden, müssen keinen Antrag zur getrennten Veranlagung stellen. Sie werden nur zur Schmutzwassergebühr hera</w:t>
            </w:r>
            <w:r>
              <w:rPr>
                <w:rFonts w:ascii="Arial" w:hAnsi="Arial"/>
                <w:noProof w:val="0"/>
                <w:sz w:val="22"/>
              </w:rPr>
              <w:t>n</w:t>
            </w:r>
            <w:r>
              <w:rPr>
                <w:rFonts w:ascii="Arial" w:hAnsi="Arial"/>
                <w:noProof w:val="0"/>
                <w:sz w:val="22"/>
              </w:rPr>
              <w:t>gezogen.</w:t>
            </w:r>
          </w:p>
          <w:p w:rsidR="00363CE8" w:rsidRPr="00227007" w:rsidRDefault="00363CE8" w:rsidP="00BB4CE8">
            <w:pPr>
              <w:widowControl w:val="0"/>
              <w:jc w:val="both"/>
              <w:rPr>
                <w:rFonts w:ascii="Arial" w:hAnsi="Arial"/>
                <w:noProof w:val="0"/>
                <w:sz w:val="22"/>
              </w:rPr>
            </w:pPr>
          </w:p>
        </w:tc>
      </w:tr>
      <w:tr w:rsidR="00D52A87" w:rsidRPr="00227007" w:rsidTr="00227007">
        <w:tc>
          <w:tcPr>
            <w:tcW w:w="7338" w:type="dxa"/>
            <w:gridSpan w:val="3"/>
            <w:shd w:val="clear" w:color="auto" w:fill="auto"/>
          </w:tcPr>
          <w:p w:rsidR="00D52A87" w:rsidRPr="00227007" w:rsidRDefault="00D52A87" w:rsidP="00227007">
            <w:pPr>
              <w:widowControl w:val="0"/>
              <w:jc w:val="both"/>
              <w:rPr>
                <w:rFonts w:ascii="Arial" w:hAnsi="Arial"/>
                <w:b/>
                <w:noProof w:val="0"/>
                <w:sz w:val="22"/>
              </w:rPr>
            </w:pPr>
            <w:r w:rsidRPr="00227007">
              <w:rPr>
                <w:rFonts w:ascii="Arial" w:hAnsi="Arial"/>
                <w:b/>
                <w:noProof w:val="0"/>
                <w:sz w:val="22"/>
              </w:rPr>
              <w:t>§ 19 Inkrafttreten und Aufhebung best</w:t>
            </w:r>
            <w:r w:rsidRPr="00227007">
              <w:rPr>
                <w:rFonts w:ascii="Arial" w:hAnsi="Arial"/>
                <w:b/>
                <w:noProof w:val="0"/>
                <w:sz w:val="22"/>
              </w:rPr>
              <w:t>e</w:t>
            </w:r>
            <w:r w:rsidRPr="00227007">
              <w:rPr>
                <w:rFonts w:ascii="Arial" w:hAnsi="Arial"/>
                <w:b/>
                <w:noProof w:val="0"/>
                <w:sz w:val="22"/>
              </w:rPr>
              <w:t>hender Vorschriften</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jc w:val="both"/>
              <w:rPr>
                <w:rFonts w:ascii="Arial" w:hAnsi="Arial"/>
                <w:noProof w:val="0"/>
                <w:sz w:val="22"/>
              </w:rPr>
            </w:pPr>
            <w:r w:rsidRPr="00227007">
              <w:rPr>
                <w:rFonts w:ascii="Arial" w:hAnsi="Arial"/>
                <w:noProof w:val="0"/>
                <w:sz w:val="22"/>
              </w:rPr>
              <w:t>(1)</w:t>
            </w:r>
            <w:r w:rsidRPr="00227007">
              <w:rPr>
                <w:rFonts w:ascii="Arial" w:hAnsi="Arial"/>
                <w:b/>
                <w:noProof w:val="0"/>
                <w:sz w:val="22"/>
              </w:rPr>
              <w:t xml:space="preserve"> </w:t>
            </w:r>
            <w:r w:rsidRPr="00227007">
              <w:rPr>
                <w:rFonts w:ascii="Arial" w:hAnsi="Arial"/>
                <w:noProof w:val="0"/>
                <w:sz w:val="22"/>
              </w:rPr>
              <w:t>Diese Gebührenordnung tritt am 09. Okt</w:t>
            </w:r>
            <w:r w:rsidRPr="00227007">
              <w:rPr>
                <w:rFonts w:ascii="Arial" w:hAnsi="Arial"/>
                <w:noProof w:val="0"/>
                <w:sz w:val="22"/>
              </w:rPr>
              <w:t>o</w:t>
            </w:r>
            <w:r w:rsidRPr="00227007">
              <w:rPr>
                <w:rFonts w:ascii="Arial" w:hAnsi="Arial"/>
                <w:noProof w:val="0"/>
                <w:sz w:val="22"/>
              </w:rPr>
              <w:t>ber 1972 in Kraft.</w:t>
            </w:r>
          </w:p>
          <w:p w:rsidR="00D52A87" w:rsidRPr="00227007" w:rsidRDefault="00D52A87" w:rsidP="00227007">
            <w:pPr>
              <w:widowControl w:val="0"/>
              <w:jc w:val="both"/>
              <w:rPr>
                <w:rFonts w:ascii="Arial" w:hAnsi="Arial"/>
                <w:noProof w:val="0"/>
                <w:sz w:val="22"/>
              </w:rPr>
            </w:pPr>
          </w:p>
          <w:p w:rsidR="00D52A87" w:rsidRPr="00227007" w:rsidRDefault="00D52A87" w:rsidP="00227007">
            <w:pPr>
              <w:widowControl w:val="0"/>
              <w:ind w:hanging="11"/>
              <w:jc w:val="both"/>
              <w:rPr>
                <w:rFonts w:ascii="Arial" w:hAnsi="Arial"/>
                <w:noProof w:val="0"/>
                <w:sz w:val="22"/>
              </w:rPr>
            </w:pPr>
            <w:r w:rsidRPr="00227007">
              <w:rPr>
                <w:rFonts w:ascii="Arial" w:hAnsi="Arial"/>
                <w:noProof w:val="0"/>
                <w:sz w:val="22"/>
              </w:rPr>
              <w:t>(2) Mit dem Inkrafttreten dieser Gebührenordnung treten alle bisher e</w:t>
            </w:r>
            <w:r w:rsidRPr="00227007">
              <w:rPr>
                <w:rFonts w:ascii="Arial" w:hAnsi="Arial"/>
                <w:noProof w:val="0"/>
                <w:sz w:val="22"/>
              </w:rPr>
              <w:t>r</w:t>
            </w:r>
            <w:r w:rsidRPr="00227007">
              <w:rPr>
                <w:rFonts w:ascii="Arial" w:hAnsi="Arial"/>
                <w:noProof w:val="0"/>
                <w:sz w:val="22"/>
              </w:rPr>
              <w:t>lassenen Vorschriften, insbesondere die Gebührenordnung zur Entwä</w:t>
            </w:r>
            <w:r w:rsidRPr="00227007">
              <w:rPr>
                <w:rFonts w:ascii="Arial" w:hAnsi="Arial"/>
                <w:noProof w:val="0"/>
                <w:sz w:val="22"/>
              </w:rPr>
              <w:t>s</w:t>
            </w:r>
            <w:r w:rsidRPr="00227007">
              <w:rPr>
                <w:rFonts w:ascii="Arial" w:hAnsi="Arial"/>
                <w:noProof w:val="0"/>
                <w:sz w:val="22"/>
              </w:rPr>
              <w:t>serungssatzung der Stadtgemeinde Bremerhaven vom 19. Juni 1964 (Brem. GBI. S. 81) in der Fassung der Änderung vom 19. Dezember 1967 (Brem. GBI. S. 97) außer Kraft.</w:t>
            </w:r>
          </w:p>
          <w:p w:rsidR="00D52A87" w:rsidRPr="00227007" w:rsidRDefault="00D52A87" w:rsidP="00227007">
            <w:pPr>
              <w:widowControl w:val="0"/>
              <w:jc w:val="both"/>
              <w:rPr>
                <w:rFonts w:ascii="Arial" w:hAnsi="Arial"/>
                <w:noProof w:val="0"/>
                <w:sz w:val="22"/>
              </w:rPr>
            </w:pPr>
          </w:p>
        </w:tc>
        <w:tc>
          <w:tcPr>
            <w:tcW w:w="7371" w:type="dxa"/>
            <w:gridSpan w:val="3"/>
            <w:shd w:val="clear" w:color="auto" w:fill="auto"/>
          </w:tcPr>
          <w:p w:rsidR="00D52A87" w:rsidRPr="00227007" w:rsidRDefault="009931E6" w:rsidP="00D52A87">
            <w:pPr>
              <w:rPr>
                <w:rFonts w:ascii="Arial" w:hAnsi="Arial" w:cs="Arial"/>
                <w:b/>
                <w:bCs/>
                <w:sz w:val="22"/>
                <w:szCs w:val="22"/>
              </w:rPr>
            </w:pPr>
            <w:r>
              <w:rPr>
                <w:rFonts w:ascii="Arial" w:hAnsi="Arial" w:cs="Arial"/>
                <w:b/>
                <w:bCs/>
                <w:sz w:val="22"/>
                <w:szCs w:val="22"/>
              </w:rPr>
              <w:t>§ 23</w:t>
            </w:r>
            <w:r w:rsidR="00D52A87" w:rsidRPr="00227007">
              <w:rPr>
                <w:rFonts w:ascii="Arial" w:hAnsi="Arial" w:cs="Arial"/>
                <w:b/>
                <w:bCs/>
                <w:sz w:val="22"/>
                <w:szCs w:val="22"/>
              </w:rPr>
              <w:t xml:space="preserve"> Inkrafttreten, Außerkrafttreten</w:t>
            </w:r>
          </w:p>
          <w:p w:rsidR="00D52A87" w:rsidRPr="00227007" w:rsidRDefault="00D52A87" w:rsidP="00227007">
            <w:pPr>
              <w:jc w:val="both"/>
              <w:rPr>
                <w:rFonts w:ascii="Arial" w:hAnsi="Arial" w:cs="Arial"/>
                <w:sz w:val="22"/>
                <w:szCs w:val="22"/>
              </w:rPr>
            </w:pPr>
          </w:p>
          <w:p w:rsidR="00D52A87" w:rsidRPr="00227007" w:rsidRDefault="00D52A87" w:rsidP="00227007">
            <w:pPr>
              <w:jc w:val="both"/>
              <w:rPr>
                <w:rFonts w:ascii="Arial" w:hAnsi="Arial" w:cs="Arial"/>
                <w:sz w:val="22"/>
                <w:szCs w:val="22"/>
              </w:rPr>
            </w:pPr>
            <w:r w:rsidRPr="00227007">
              <w:rPr>
                <w:rFonts w:ascii="Arial" w:hAnsi="Arial" w:cs="Arial"/>
                <w:sz w:val="22"/>
                <w:szCs w:val="22"/>
              </w:rPr>
              <w:t>Dieses Ortsgesetz tritt am 1. Januar 2014 in Kraft. Gleichzeitig tritt die Gebührenordnung zum Entwässerungsortsgesetz der Stadt Bremerhaven vom 26. September 1972 (Brem.GBl. S. 200), die zuletzt durch Ortsgesetz vom 3. Februar 20</w:t>
            </w:r>
            <w:r w:rsidR="00496EDE" w:rsidRPr="00227007">
              <w:rPr>
                <w:rFonts w:ascii="Arial" w:hAnsi="Arial" w:cs="Arial"/>
                <w:sz w:val="22"/>
                <w:szCs w:val="22"/>
              </w:rPr>
              <w:t>11 (Brem.GBl. S. 73) geändert wo</w:t>
            </w:r>
            <w:r w:rsidRPr="00227007">
              <w:rPr>
                <w:rFonts w:ascii="Arial" w:hAnsi="Arial" w:cs="Arial"/>
                <w:sz w:val="22"/>
                <w:szCs w:val="22"/>
              </w:rPr>
              <w:t>rde</w:t>
            </w:r>
            <w:r w:rsidR="00496EDE" w:rsidRPr="00227007">
              <w:rPr>
                <w:rFonts w:ascii="Arial" w:hAnsi="Arial" w:cs="Arial"/>
                <w:sz w:val="22"/>
                <w:szCs w:val="22"/>
              </w:rPr>
              <w:t>n ist</w:t>
            </w:r>
            <w:r w:rsidRPr="00227007">
              <w:rPr>
                <w:rFonts w:ascii="Arial" w:hAnsi="Arial" w:cs="Arial"/>
                <w:sz w:val="22"/>
                <w:szCs w:val="22"/>
              </w:rPr>
              <w:t xml:space="preserve">, </w:t>
            </w:r>
            <w:r w:rsidR="0044195A" w:rsidRPr="00227007">
              <w:rPr>
                <w:rFonts w:ascii="Arial" w:hAnsi="Arial" w:cs="Arial"/>
                <w:sz w:val="22"/>
                <w:szCs w:val="22"/>
              </w:rPr>
              <w:t>außer Kraft.</w:t>
            </w:r>
          </w:p>
          <w:p w:rsidR="00D52A87" w:rsidRPr="00227007" w:rsidRDefault="00D52A87" w:rsidP="00227007">
            <w:pPr>
              <w:widowControl w:val="0"/>
              <w:jc w:val="both"/>
              <w:rPr>
                <w:rFonts w:ascii="Arial" w:hAnsi="Arial"/>
                <w:noProof w:val="0"/>
                <w:sz w:val="22"/>
                <w:lang w:val="en-GB"/>
              </w:rPr>
            </w:pPr>
          </w:p>
          <w:p w:rsidR="00D52A87" w:rsidRPr="00227007" w:rsidRDefault="00D52A87" w:rsidP="00227007">
            <w:pPr>
              <w:widowControl w:val="0"/>
              <w:jc w:val="both"/>
              <w:rPr>
                <w:rFonts w:ascii="Arial" w:hAnsi="Arial"/>
                <w:noProof w:val="0"/>
                <w:sz w:val="22"/>
              </w:rPr>
            </w:pPr>
          </w:p>
        </w:tc>
      </w:tr>
      <w:tr w:rsidR="00D52A87" w:rsidRPr="00227007" w:rsidTr="00227007">
        <w:tc>
          <w:tcPr>
            <w:tcW w:w="4361" w:type="dxa"/>
            <w:tcBorders>
              <w:right w:val="nil"/>
            </w:tcBorders>
            <w:shd w:val="clear" w:color="auto" w:fill="auto"/>
          </w:tcPr>
          <w:p w:rsidR="00D52A87" w:rsidRPr="00227007" w:rsidRDefault="00D52A87" w:rsidP="00227007">
            <w:pPr>
              <w:widowControl w:val="0"/>
              <w:jc w:val="both"/>
              <w:rPr>
                <w:rFonts w:ascii="Arial" w:hAnsi="Arial"/>
                <w:noProof w:val="0"/>
                <w:sz w:val="22"/>
              </w:rPr>
            </w:pPr>
            <w:r w:rsidRPr="00227007">
              <w:rPr>
                <w:rFonts w:ascii="Arial" w:hAnsi="Arial"/>
                <w:noProof w:val="0"/>
                <w:sz w:val="22"/>
              </w:rPr>
              <w:t>Bremerhaven, den 26. September 1972</w:t>
            </w:r>
          </w:p>
          <w:p w:rsidR="00D52A87" w:rsidRPr="00227007" w:rsidRDefault="00D52A87" w:rsidP="00227007">
            <w:pPr>
              <w:widowControl w:val="0"/>
              <w:jc w:val="both"/>
              <w:rPr>
                <w:rFonts w:ascii="Arial" w:hAnsi="Arial"/>
                <w:b/>
                <w:noProof w:val="0"/>
                <w:sz w:val="22"/>
              </w:rPr>
            </w:pPr>
          </w:p>
        </w:tc>
        <w:tc>
          <w:tcPr>
            <w:tcW w:w="2977" w:type="dxa"/>
            <w:gridSpan w:val="2"/>
            <w:tcBorders>
              <w:top w:val="nil"/>
              <w:left w:val="nil"/>
              <w:bottom w:val="single" w:sz="4" w:space="0" w:color="auto"/>
              <w:right w:val="single" w:sz="4" w:space="0" w:color="auto"/>
            </w:tcBorders>
            <w:shd w:val="clear" w:color="auto" w:fill="auto"/>
          </w:tcPr>
          <w:p w:rsidR="00D52A87" w:rsidRPr="00227007" w:rsidRDefault="00D52A87" w:rsidP="00227007">
            <w:pPr>
              <w:widowControl w:val="0"/>
              <w:jc w:val="right"/>
              <w:rPr>
                <w:rFonts w:ascii="Arial" w:hAnsi="Arial"/>
                <w:noProof w:val="0"/>
                <w:sz w:val="22"/>
              </w:rPr>
            </w:pPr>
            <w:r w:rsidRPr="00227007">
              <w:rPr>
                <w:rFonts w:ascii="Arial" w:hAnsi="Arial"/>
                <w:noProof w:val="0"/>
                <w:sz w:val="22"/>
              </w:rPr>
              <w:t>M a g i s t r a t</w:t>
            </w:r>
          </w:p>
          <w:p w:rsidR="00D52A87" w:rsidRDefault="00D52A87" w:rsidP="00227007">
            <w:pPr>
              <w:widowControl w:val="0"/>
              <w:jc w:val="right"/>
              <w:rPr>
                <w:rFonts w:ascii="Arial" w:hAnsi="Arial"/>
                <w:noProof w:val="0"/>
                <w:sz w:val="22"/>
              </w:rPr>
            </w:pPr>
            <w:r w:rsidRPr="00227007">
              <w:rPr>
                <w:rFonts w:ascii="Arial" w:hAnsi="Arial"/>
                <w:noProof w:val="0"/>
                <w:sz w:val="22"/>
              </w:rPr>
              <w:t>der Stadt Bremerhaven</w:t>
            </w:r>
          </w:p>
          <w:p w:rsidR="00D52A87" w:rsidRPr="00227007" w:rsidRDefault="00D52A87" w:rsidP="00227007">
            <w:pPr>
              <w:widowControl w:val="0"/>
              <w:jc w:val="right"/>
              <w:rPr>
                <w:rFonts w:ascii="Arial" w:hAnsi="Arial"/>
                <w:noProof w:val="0"/>
                <w:sz w:val="22"/>
              </w:rPr>
            </w:pPr>
            <w:proofErr w:type="spellStart"/>
            <w:r w:rsidRPr="00227007">
              <w:rPr>
                <w:rFonts w:ascii="Arial" w:hAnsi="Arial"/>
                <w:noProof w:val="0"/>
                <w:sz w:val="22"/>
              </w:rPr>
              <w:t>Selge</w:t>
            </w:r>
            <w:proofErr w:type="spellEnd"/>
          </w:p>
          <w:p w:rsidR="00D52A87" w:rsidRPr="00227007" w:rsidRDefault="00D52A87" w:rsidP="0075060C">
            <w:pPr>
              <w:widowControl w:val="0"/>
              <w:jc w:val="right"/>
              <w:rPr>
                <w:rFonts w:ascii="Arial" w:hAnsi="Arial"/>
                <w:b/>
                <w:noProof w:val="0"/>
                <w:sz w:val="22"/>
              </w:rPr>
            </w:pPr>
            <w:r w:rsidRPr="00227007">
              <w:rPr>
                <w:rFonts w:ascii="Arial" w:hAnsi="Arial"/>
                <w:noProof w:val="0"/>
                <w:sz w:val="22"/>
              </w:rPr>
              <w:t>Oberbürgermeister</w:t>
            </w:r>
          </w:p>
        </w:tc>
        <w:tc>
          <w:tcPr>
            <w:tcW w:w="3472" w:type="dxa"/>
            <w:tcBorders>
              <w:left w:val="single" w:sz="4" w:space="0" w:color="auto"/>
              <w:right w:val="nil"/>
            </w:tcBorders>
            <w:shd w:val="clear" w:color="auto" w:fill="auto"/>
          </w:tcPr>
          <w:p w:rsidR="00D52A87" w:rsidRPr="00227007" w:rsidRDefault="00D52A87" w:rsidP="00227007">
            <w:pPr>
              <w:widowControl w:val="0"/>
              <w:jc w:val="both"/>
              <w:rPr>
                <w:rFonts w:ascii="Arial" w:hAnsi="Arial"/>
                <w:noProof w:val="0"/>
                <w:sz w:val="22"/>
                <w:lang w:val="en-GB"/>
              </w:rPr>
            </w:pPr>
            <w:r w:rsidRPr="00227007">
              <w:rPr>
                <w:rFonts w:ascii="Arial" w:hAnsi="Arial"/>
                <w:noProof w:val="0"/>
                <w:sz w:val="22"/>
                <w:lang w:val="en-GB"/>
              </w:rPr>
              <w:t>Bremerhaven, den (Datum)</w:t>
            </w:r>
          </w:p>
          <w:p w:rsidR="00D52A87" w:rsidRPr="00227007" w:rsidRDefault="00D52A87" w:rsidP="00D52A87">
            <w:pPr>
              <w:rPr>
                <w:rFonts w:ascii="Arial" w:hAnsi="Arial" w:cs="Arial"/>
                <w:b/>
                <w:bCs/>
                <w:sz w:val="22"/>
                <w:szCs w:val="22"/>
              </w:rPr>
            </w:pPr>
          </w:p>
        </w:tc>
        <w:tc>
          <w:tcPr>
            <w:tcW w:w="3899" w:type="dxa"/>
            <w:gridSpan w:val="2"/>
            <w:tcBorders>
              <w:top w:val="nil"/>
              <w:left w:val="nil"/>
              <w:bottom w:val="single" w:sz="4" w:space="0" w:color="auto"/>
              <w:right w:val="single" w:sz="4" w:space="0" w:color="auto"/>
            </w:tcBorders>
            <w:shd w:val="clear" w:color="auto" w:fill="auto"/>
          </w:tcPr>
          <w:p w:rsidR="00D52A87" w:rsidRPr="00227007" w:rsidRDefault="00D52A87" w:rsidP="00227007">
            <w:pPr>
              <w:widowControl w:val="0"/>
              <w:jc w:val="right"/>
              <w:rPr>
                <w:rFonts w:ascii="Arial" w:hAnsi="Arial"/>
                <w:noProof w:val="0"/>
                <w:sz w:val="22"/>
              </w:rPr>
            </w:pPr>
            <w:r w:rsidRPr="00227007">
              <w:rPr>
                <w:rFonts w:ascii="Arial" w:hAnsi="Arial"/>
                <w:noProof w:val="0"/>
                <w:sz w:val="22"/>
              </w:rPr>
              <w:t>M a g i s t r a t</w:t>
            </w:r>
          </w:p>
          <w:p w:rsidR="00D52A87" w:rsidRDefault="00D52A87" w:rsidP="00227007">
            <w:pPr>
              <w:widowControl w:val="0"/>
              <w:jc w:val="right"/>
              <w:rPr>
                <w:rFonts w:ascii="Arial" w:hAnsi="Arial"/>
                <w:noProof w:val="0"/>
                <w:sz w:val="22"/>
              </w:rPr>
            </w:pPr>
            <w:r w:rsidRPr="00227007">
              <w:rPr>
                <w:rFonts w:ascii="Arial" w:hAnsi="Arial"/>
                <w:noProof w:val="0"/>
                <w:sz w:val="22"/>
              </w:rPr>
              <w:t>der Stadt Bremerh</w:t>
            </w:r>
            <w:r w:rsidRPr="00227007">
              <w:rPr>
                <w:rFonts w:ascii="Arial" w:hAnsi="Arial"/>
                <w:noProof w:val="0"/>
                <w:sz w:val="22"/>
              </w:rPr>
              <w:t>a</w:t>
            </w:r>
            <w:r w:rsidRPr="00227007">
              <w:rPr>
                <w:rFonts w:ascii="Arial" w:hAnsi="Arial"/>
                <w:noProof w:val="0"/>
                <w:sz w:val="22"/>
              </w:rPr>
              <w:t>ven</w:t>
            </w:r>
          </w:p>
          <w:p w:rsidR="00D52A87" w:rsidRPr="00227007" w:rsidRDefault="00D52A87" w:rsidP="00227007">
            <w:pPr>
              <w:widowControl w:val="0"/>
              <w:jc w:val="right"/>
              <w:rPr>
                <w:rFonts w:ascii="Arial" w:hAnsi="Arial"/>
                <w:noProof w:val="0"/>
                <w:sz w:val="22"/>
              </w:rPr>
            </w:pPr>
            <w:proofErr w:type="spellStart"/>
            <w:r w:rsidRPr="00227007">
              <w:rPr>
                <w:rFonts w:ascii="Arial" w:hAnsi="Arial"/>
                <w:noProof w:val="0"/>
                <w:sz w:val="22"/>
              </w:rPr>
              <w:t>Grantz</w:t>
            </w:r>
            <w:proofErr w:type="spellEnd"/>
          </w:p>
          <w:p w:rsidR="00D52A87" w:rsidRPr="00227007" w:rsidRDefault="00D52A87" w:rsidP="00EE533B">
            <w:pPr>
              <w:widowControl w:val="0"/>
              <w:jc w:val="right"/>
              <w:rPr>
                <w:rFonts w:ascii="Arial" w:hAnsi="Arial" w:cs="Arial"/>
                <w:b/>
                <w:bCs/>
                <w:sz w:val="22"/>
                <w:szCs w:val="22"/>
              </w:rPr>
            </w:pPr>
            <w:r w:rsidRPr="00227007">
              <w:rPr>
                <w:rFonts w:ascii="Arial" w:hAnsi="Arial"/>
                <w:noProof w:val="0"/>
                <w:sz w:val="22"/>
              </w:rPr>
              <w:t>Oberbürgermeister</w:t>
            </w:r>
          </w:p>
        </w:tc>
      </w:tr>
    </w:tbl>
    <w:p w:rsidR="00DF73C0" w:rsidRDefault="00DF73C0" w:rsidP="00DA3E1F">
      <w:pPr>
        <w:widowControl w:val="0"/>
        <w:rPr>
          <w:rFonts w:ascii="Arial" w:hAnsi="Arial"/>
          <w:noProof w:val="0"/>
          <w:sz w:val="22"/>
        </w:rPr>
      </w:pPr>
    </w:p>
    <w:sectPr w:rsidR="00DF73C0" w:rsidSect="00531E36">
      <w:headerReference w:type="default" r:id="rId8"/>
      <w:footerReference w:type="even" r:id="rId9"/>
      <w:footerReference w:type="default" r:id="rId10"/>
      <w:type w:val="continuous"/>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5676" w:rsidRDefault="00A55676">
      <w:r>
        <w:separator/>
      </w:r>
    </w:p>
  </w:endnote>
  <w:endnote w:type="continuationSeparator" w:id="0">
    <w:p w:rsidR="00A55676" w:rsidRDefault="00A55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2A87" w:rsidRDefault="00D52A87" w:rsidP="00626AD3">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D52A87" w:rsidRDefault="00D52A8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2A87" w:rsidRPr="00CC2212" w:rsidRDefault="00D52A87" w:rsidP="00626AD3">
    <w:pPr>
      <w:pStyle w:val="Fuzeile"/>
      <w:framePr w:wrap="around" w:vAnchor="text" w:hAnchor="margin" w:xAlign="center" w:y="1"/>
      <w:rPr>
        <w:rStyle w:val="Seitenzahl"/>
        <w:rFonts w:ascii="Arial" w:hAnsi="Arial" w:cs="Arial"/>
        <w:sz w:val="22"/>
        <w:szCs w:val="22"/>
      </w:rPr>
    </w:pPr>
    <w:r w:rsidRPr="00CC2212">
      <w:rPr>
        <w:rStyle w:val="Seitenzahl"/>
        <w:rFonts w:ascii="Arial" w:hAnsi="Arial" w:cs="Arial"/>
        <w:sz w:val="22"/>
        <w:szCs w:val="22"/>
      </w:rPr>
      <w:fldChar w:fldCharType="begin"/>
    </w:r>
    <w:r w:rsidRPr="00CC2212">
      <w:rPr>
        <w:rStyle w:val="Seitenzahl"/>
        <w:rFonts w:ascii="Arial" w:hAnsi="Arial" w:cs="Arial"/>
        <w:sz w:val="22"/>
        <w:szCs w:val="22"/>
      </w:rPr>
      <w:instrText xml:space="preserve">PAGE  </w:instrText>
    </w:r>
    <w:r w:rsidRPr="00CC2212">
      <w:rPr>
        <w:rStyle w:val="Seitenzahl"/>
        <w:rFonts w:ascii="Arial" w:hAnsi="Arial" w:cs="Arial"/>
        <w:sz w:val="22"/>
        <w:szCs w:val="22"/>
      </w:rPr>
      <w:fldChar w:fldCharType="separate"/>
    </w:r>
    <w:r w:rsidR="006A10AD">
      <w:rPr>
        <w:rStyle w:val="Seitenzahl"/>
        <w:rFonts w:ascii="Arial" w:hAnsi="Arial" w:cs="Arial"/>
        <w:sz w:val="22"/>
        <w:szCs w:val="22"/>
      </w:rPr>
      <w:t>14</w:t>
    </w:r>
    <w:r w:rsidRPr="00CC2212">
      <w:rPr>
        <w:rStyle w:val="Seitenzahl"/>
        <w:rFonts w:ascii="Arial" w:hAnsi="Arial" w:cs="Arial"/>
        <w:sz w:val="22"/>
        <w:szCs w:val="22"/>
      </w:rPr>
      <w:fldChar w:fldCharType="end"/>
    </w:r>
  </w:p>
  <w:p w:rsidR="00D52A87" w:rsidRDefault="00D52A8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5676" w:rsidRDefault="00A55676">
      <w:r>
        <w:separator/>
      </w:r>
    </w:p>
  </w:footnote>
  <w:footnote w:type="continuationSeparator" w:id="0">
    <w:p w:rsidR="00A55676" w:rsidRDefault="00A55676">
      <w:r>
        <w:continuationSeparator/>
      </w:r>
    </w:p>
  </w:footnote>
  <w:footnote w:id="1">
    <w:p w:rsidR="00DC6616" w:rsidRPr="007872DE" w:rsidRDefault="00DC6616">
      <w:pPr>
        <w:pStyle w:val="Funotentext"/>
        <w:rPr>
          <w:rFonts w:ascii="Arial" w:hAnsi="Arial" w:cs="Arial"/>
          <w:b/>
        </w:rPr>
      </w:pPr>
      <w:r w:rsidRPr="007872DE">
        <w:rPr>
          <w:rStyle w:val="Funotenzeichen"/>
          <w:rFonts w:ascii="Arial" w:hAnsi="Arial" w:cs="Arial"/>
          <w:b/>
        </w:rPr>
        <w:footnoteRef/>
      </w:r>
      <w:r w:rsidRPr="007872DE">
        <w:rPr>
          <w:rFonts w:ascii="Arial" w:hAnsi="Arial" w:cs="Arial"/>
          <w:b/>
        </w:rPr>
        <w:t xml:space="preserve"> HINWEIS: Die Reihenfolge der Paragrafen der aktuellen Fassung </w:t>
      </w:r>
      <w:r w:rsidR="000F02E4" w:rsidRPr="007872DE">
        <w:rPr>
          <w:rFonts w:ascii="Arial" w:hAnsi="Arial" w:cs="Arial"/>
          <w:b/>
        </w:rPr>
        <w:t xml:space="preserve">ist an die Reihenfolge </w:t>
      </w:r>
      <w:r w:rsidR="002F3C39" w:rsidRPr="007872DE">
        <w:rPr>
          <w:rFonts w:ascii="Arial" w:hAnsi="Arial" w:cs="Arial"/>
          <w:b/>
        </w:rPr>
        <w:t xml:space="preserve">der Fassung ab 01.01.2014 </w:t>
      </w:r>
      <w:r w:rsidR="00F77DB5" w:rsidRPr="007872DE">
        <w:rPr>
          <w:rFonts w:ascii="Arial" w:hAnsi="Arial" w:cs="Arial"/>
          <w:b/>
        </w:rPr>
        <w:t>angepasst.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2A87" w:rsidRPr="00531E36" w:rsidRDefault="00EA58A2" w:rsidP="00626AD3">
    <w:pPr>
      <w:pStyle w:val="Kopfzeile"/>
      <w:tabs>
        <w:tab w:val="clear" w:pos="4536"/>
        <w:tab w:val="clear" w:pos="9072"/>
        <w:tab w:val="left" w:pos="4962"/>
        <w:tab w:val="right" w:pos="7655"/>
        <w:tab w:val="left" w:pos="9781"/>
      </w:tabs>
      <w:rPr>
        <w:rFonts w:ascii="Arial" w:hAnsi="Arial" w:cs="Arial"/>
        <w:b/>
        <w:sz w:val="22"/>
        <w:szCs w:val="22"/>
      </w:rPr>
    </w:pPr>
    <w:r>
      <w:rPr>
        <w:rFonts w:ascii="Arial" w:hAnsi="Arial" w:cs="Arial"/>
        <w:b/>
        <w:sz w:val="22"/>
        <w:szCs w:val="22"/>
      </w:rPr>
      <w:pict>
        <v:shapetype id="_x0000_t202" coordsize="21600,21600" o:spt="202" path="m,l,21600r21600,l21600,xe">
          <v:stroke joinstyle="miter"/>
          <v:path gradientshapeok="t" o:connecttype="rect"/>
        </v:shapetype>
        <v:shape id="_x0000_s2051" type="#_x0000_t202" style="position:absolute;margin-left:619.85pt;margin-top:-16.5pt;width:138pt;height:42.75pt;z-index:251658240" stroked="f">
          <v:textbox>
            <w:txbxContent>
              <w:p w:rsidR="00EA58A2" w:rsidRDefault="00EA58A2" w:rsidP="00EA58A2">
                <w:pPr>
                  <w:rPr>
                    <w:rFonts w:ascii="Arial" w:hAnsi="Arial" w:cs="Arial"/>
                    <w:b/>
                    <w:sz w:val="24"/>
                    <w:szCs w:val="24"/>
                  </w:rPr>
                </w:pPr>
                <w:r>
                  <w:rPr>
                    <w:rFonts w:ascii="Arial" w:hAnsi="Arial" w:cs="Arial"/>
                    <w:b/>
                    <w:sz w:val="24"/>
                    <w:szCs w:val="24"/>
                  </w:rPr>
                  <w:t>STAND 25.02.2013</w:t>
                </w:r>
              </w:p>
              <w:p w:rsidR="00EA58A2" w:rsidRPr="00BA4611" w:rsidRDefault="00EA58A2" w:rsidP="00EA58A2">
                <w:pPr>
                  <w:jc w:val="center"/>
                  <w:rPr>
                    <w:rFonts w:ascii="Arial" w:hAnsi="Arial" w:cs="Arial"/>
                    <w:b/>
                    <w:sz w:val="24"/>
                    <w:szCs w:val="24"/>
                  </w:rPr>
                </w:pPr>
                <w:r w:rsidRPr="00BA4611">
                  <w:rPr>
                    <w:rFonts w:ascii="Arial" w:hAnsi="Arial" w:cs="Arial"/>
                    <w:b/>
                    <w:sz w:val="24"/>
                    <w:szCs w:val="24"/>
                  </w:rPr>
                  <w:t>Anlage 3</w:t>
                </w:r>
              </w:p>
              <w:p w:rsidR="00EA58A2" w:rsidRDefault="00EA58A2"/>
            </w:txbxContent>
          </v:textbox>
        </v:shape>
      </w:pict>
    </w:r>
    <w:r w:rsidR="00886B4A">
      <w:rPr>
        <w:rFonts w:ascii="Arial" w:hAnsi="Arial" w:cs="Arial"/>
        <w:b/>
        <w:sz w:val="22"/>
        <w:szCs w:val="22"/>
      </w:rPr>
      <w:pict>
        <v:shape id="_x0000_s2050" type="#_x0000_t202" style="position:absolute;margin-left:656.6pt;margin-top:13.5pt;width:109.5pt;height:24pt;z-index:251657216" stroked="f">
          <v:textbox>
            <w:txbxContent>
              <w:p w:rsidR="00886B4A" w:rsidRPr="00BA4611" w:rsidRDefault="00886B4A">
                <w:pPr>
                  <w:rPr>
                    <w:rFonts w:ascii="Arial" w:hAnsi="Arial" w:cs="Arial"/>
                    <w:b/>
                    <w:sz w:val="24"/>
                    <w:szCs w:val="24"/>
                  </w:rPr>
                </w:pPr>
              </w:p>
            </w:txbxContent>
          </v:textbox>
        </v:shape>
      </w:pict>
    </w:r>
    <w:r w:rsidR="00D52A87">
      <w:rPr>
        <w:rFonts w:ascii="Arial" w:hAnsi="Arial" w:cs="Arial"/>
        <w:b/>
        <w:sz w:val="22"/>
        <w:szCs w:val="22"/>
      </w:rPr>
      <w:t>A</w:t>
    </w:r>
    <w:r w:rsidR="00D52A87" w:rsidRPr="00531E36">
      <w:rPr>
        <w:rFonts w:ascii="Arial" w:hAnsi="Arial" w:cs="Arial"/>
        <w:b/>
        <w:sz w:val="22"/>
        <w:szCs w:val="22"/>
      </w:rPr>
      <w:t>ktuelle Fassung</w:t>
    </w:r>
    <w:r w:rsidR="00D52A87">
      <w:rPr>
        <w:rFonts w:ascii="Arial" w:hAnsi="Arial" w:cs="Arial"/>
        <w:b/>
        <w:sz w:val="22"/>
        <w:szCs w:val="22"/>
      </w:rPr>
      <w:tab/>
    </w:r>
    <w:r w:rsidR="00D52A87">
      <w:rPr>
        <w:rFonts w:ascii="Arial" w:hAnsi="Arial" w:cs="Arial"/>
        <w:b/>
        <w:sz w:val="22"/>
        <w:szCs w:val="22"/>
      </w:rPr>
      <w:tab/>
      <w:t xml:space="preserve">                                    Fassung ab 01.01.2014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583"/>
    <w:multiLevelType w:val="multilevel"/>
    <w:tmpl w:val="BDDC1CC2"/>
    <w:lvl w:ilvl="0">
      <w:start w:val="1"/>
      <w:numFmt w:val="decimal"/>
      <w:lvlText w:val="%1."/>
      <w:lvlJc w:val="left"/>
      <w:pPr>
        <w:tabs>
          <w:tab w:val="num" w:pos="170"/>
        </w:tabs>
        <w:ind w:left="0" w:firstLine="0"/>
      </w:pPr>
      <w:rPr>
        <w:rFonts w:hint="default"/>
      </w:rPr>
    </w:lvl>
    <w:lvl w:ilvl="1">
      <w:start w:val="1"/>
      <w:numFmt w:val="lowerLetter"/>
      <w:lvlText w:val="%2)"/>
      <w:lvlJc w:val="left"/>
      <w:pPr>
        <w:tabs>
          <w:tab w:val="num" w:pos="900"/>
        </w:tabs>
        <w:ind w:left="900" w:hanging="360"/>
      </w:pPr>
      <w:rPr>
        <w:rFonts w:hint="default"/>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44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1" w15:restartNumberingAfterBreak="0">
    <w:nsid w:val="0B920237"/>
    <w:multiLevelType w:val="hybridMultilevel"/>
    <w:tmpl w:val="6658A04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CC07D6A"/>
    <w:multiLevelType w:val="hybridMultilevel"/>
    <w:tmpl w:val="1ED892B0"/>
    <w:lvl w:ilvl="0" w:tplc="0EE26416">
      <w:start w:val="2"/>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3C537456"/>
    <w:multiLevelType w:val="multilevel"/>
    <w:tmpl w:val="60647786"/>
    <w:lvl w:ilvl="0">
      <w:start w:val="1"/>
      <w:numFmt w:val="decimal"/>
      <w:lvlText w:val="%1."/>
      <w:lvlJc w:val="left"/>
      <w:pPr>
        <w:tabs>
          <w:tab w:val="num" w:pos="170"/>
        </w:tabs>
        <w:ind w:left="0" w:firstLine="0"/>
      </w:pPr>
      <w:rPr>
        <w:rFonts w:hint="default"/>
      </w:rPr>
    </w:lvl>
    <w:lvl w:ilvl="1">
      <w:start w:val="1"/>
      <w:numFmt w:val="lowerLetter"/>
      <w:lvlText w:val="%2)"/>
      <w:lvlJc w:val="left"/>
      <w:pPr>
        <w:tabs>
          <w:tab w:val="num" w:pos="900"/>
        </w:tabs>
        <w:ind w:left="900" w:hanging="360"/>
      </w:pPr>
      <w:rPr>
        <w:rFonts w:hint="default"/>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144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52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60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4" w15:restartNumberingAfterBreak="0">
    <w:nsid w:val="4C632ADB"/>
    <w:multiLevelType w:val="singleLevel"/>
    <w:tmpl w:val="0407000F"/>
    <w:lvl w:ilvl="0">
      <w:start w:val="1"/>
      <w:numFmt w:val="decimal"/>
      <w:lvlText w:val="%1."/>
      <w:lvlJc w:val="left"/>
      <w:pPr>
        <w:tabs>
          <w:tab w:val="num" w:pos="360"/>
        </w:tabs>
        <w:ind w:left="360" w:hanging="360"/>
      </w:pPr>
      <w:rPr>
        <w:rFonts w:hint="default"/>
      </w:rPr>
    </w:lvl>
  </w:abstractNum>
  <w:abstractNum w:abstractNumId="5" w15:restartNumberingAfterBreak="0">
    <w:nsid w:val="5E8B4791"/>
    <w:multiLevelType w:val="hybridMultilevel"/>
    <w:tmpl w:val="705264B4"/>
    <w:lvl w:ilvl="0" w:tplc="73F060EC">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6DC97BA3"/>
    <w:multiLevelType w:val="singleLevel"/>
    <w:tmpl w:val="0407000F"/>
    <w:lvl w:ilvl="0">
      <w:start w:val="3"/>
      <w:numFmt w:val="decimal"/>
      <w:lvlText w:val="%1."/>
      <w:lvlJc w:val="left"/>
      <w:pPr>
        <w:tabs>
          <w:tab w:val="num" w:pos="360"/>
        </w:tabs>
        <w:ind w:left="360" w:hanging="360"/>
      </w:pPr>
      <w:rPr>
        <w:rFonts w:hint="default"/>
      </w:rPr>
    </w:lvl>
  </w:abstractNum>
  <w:num w:numId="1">
    <w:abstractNumId w:val="4"/>
  </w:num>
  <w:num w:numId="2">
    <w:abstractNumId w:val="6"/>
  </w:num>
  <w:num w:numId="3">
    <w:abstractNumId w:val="1"/>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17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09EB"/>
    <w:rsid w:val="000068C6"/>
    <w:rsid w:val="00007458"/>
    <w:rsid w:val="00035076"/>
    <w:rsid w:val="000378F9"/>
    <w:rsid w:val="00053FA8"/>
    <w:rsid w:val="000618EE"/>
    <w:rsid w:val="00061945"/>
    <w:rsid w:val="000640FE"/>
    <w:rsid w:val="00077C83"/>
    <w:rsid w:val="00086601"/>
    <w:rsid w:val="00090567"/>
    <w:rsid w:val="000B0D32"/>
    <w:rsid w:val="000B7293"/>
    <w:rsid w:val="000D0927"/>
    <w:rsid w:val="000D7E81"/>
    <w:rsid w:val="000E6B60"/>
    <w:rsid w:val="000F02E4"/>
    <w:rsid w:val="000F0CCB"/>
    <w:rsid w:val="001049E0"/>
    <w:rsid w:val="0010607B"/>
    <w:rsid w:val="0012230D"/>
    <w:rsid w:val="0012604D"/>
    <w:rsid w:val="00131B82"/>
    <w:rsid w:val="001369C2"/>
    <w:rsid w:val="0015651B"/>
    <w:rsid w:val="00156590"/>
    <w:rsid w:val="001770C2"/>
    <w:rsid w:val="001E60DC"/>
    <w:rsid w:val="001F2CE8"/>
    <w:rsid w:val="00202AA7"/>
    <w:rsid w:val="0020424F"/>
    <w:rsid w:val="00205ED4"/>
    <w:rsid w:val="00206F49"/>
    <w:rsid w:val="00227007"/>
    <w:rsid w:val="00230B79"/>
    <w:rsid w:val="00236C21"/>
    <w:rsid w:val="00242AAC"/>
    <w:rsid w:val="00243A5D"/>
    <w:rsid w:val="00250762"/>
    <w:rsid w:val="002537EC"/>
    <w:rsid w:val="0026050D"/>
    <w:rsid w:val="00260B99"/>
    <w:rsid w:val="00281540"/>
    <w:rsid w:val="002847C3"/>
    <w:rsid w:val="00294C9A"/>
    <w:rsid w:val="002B622D"/>
    <w:rsid w:val="002C0B49"/>
    <w:rsid w:val="002C612E"/>
    <w:rsid w:val="002D01DB"/>
    <w:rsid w:val="002E0939"/>
    <w:rsid w:val="002F3C39"/>
    <w:rsid w:val="003054FA"/>
    <w:rsid w:val="00307B7B"/>
    <w:rsid w:val="00330A24"/>
    <w:rsid w:val="00341CF4"/>
    <w:rsid w:val="00342DC6"/>
    <w:rsid w:val="003535B8"/>
    <w:rsid w:val="0035362B"/>
    <w:rsid w:val="00363CE8"/>
    <w:rsid w:val="00374EFC"/>
    <w:rsid w:val="003860D5"/>
    <w:rsid w:val="003B687C"/>
    <w:rsid w:val="003D5F4E"/>
    <w:rsid w:val="003D7C73"/>
    <w:rsid w:val="003E5D84"/>
    <w:rsid w:val="003E6A1B"/>
    <w:rsid w:val="003E7353"/>
    <w:rsid w:val="003F3D09"/>
    <w:rsid w:val="003F4E63"/>
    <w:rsid w:val="00405348"/>
    <w:rsid w:val="004144B8"/>
    <w:rsid w:val="00424ED6"/>
    <w:rsid w:val="00426C0F"/>
    <w:rsid w:val="0044195A"/>
    <w:rsid w:val="00471DBE"/>
    <w:rsid w:val="0047620B"/>
    <w:rsid w:val="00492414"/>
    <w:rsid w:val="00496EDE"/>
    <w:rsid w:val="004A36EA"/>
    <w:rsid w:val="004B1EDC"/>
    <w:rsid w:val="004B3F93"/>
    <w:rsid w:val="004B4B64"/>
    <w:rsid w:val="004C1241"/>
    <w:rsid w:val="0050470A"/>
    <w:rsid w:val="00506ADD"/>
    <w:rsid w:val="00511AB6"/>
    <w:rsid w:val="005221DE"/>
    <w:rsid w:val="005232DC"/>
    <w:rsid w:val="00531E36"/>
    <w:rsid w:val="00532DA0"/>
    <w:rsid w:val="00533177"/>
    <w:rsid w:val="00540583"/>
    <w:rsid w:val="00542982"/>
    <w:rsid w:val="0058340B"/>
    <w:rsid w:val="005864D0"/>
    <w:rsid w:val="005A3516"/>
    <w:rsid w:val="005B5223"/>
    <w:rsid w:val="005B5B08"/>
    <w:rsid w:val="005C1D38"/>
    <w:rsid w:val="005D484E"/>
    <w:rsid w:val="005E47FC"/>
    <w:rsid w:val="005F72D0"/>
    <w:rsid w:val="005F795C"/>
    <w:rsid w:val="006168CB"/>
    <w:rsid w:val="00617B94"/>
    <w:rsid w:val="00620CFD"/>
    <w:rsid w:val="00625E57"/>
    <w:rsid w:val="00626AD3"/>
    <w:rsid w:val="00640EE8"/>
    <w:rsid w:val="006501D3"/>
    <w:rsid w:val="00655C42"/>
    <w:rsid w:val="0067184A"/>
    <w:rsid w:val="00672351"/>
    <w:rsid w:val="00674AF7"/>
    <w:rsid w:val="0067504F"/>
    <w:rsid w:val="00675882"/>
    <w:rsid w:val="006A04BF"/>
    <w:rsid w:val="006A10AD"/>
    <w:rsid w:val="006B13CE"/>
    <w:rsid w:val="006B233A"/>
    <w:rsid w:val="006C21CA"/>
    <w:rsid w:val="006C25D6"/>
    <w:rsid w:val="006C27A9"/>
    <w:rsid w:val="006D049A"/>
    <w:rsid w:val="006D75A7"/>
    <w:rsid w:val="0070018D"/>
    <w:rsid w:val="00700426"/>
    <w:rsid w:val="0073113C"/>
    <w:rsid w:val="00731AC2"/>
    <w:rsid w:val="00732743"/>
    <w:rsid w:val="0075060C"/>
    <w:rsid w:val="00751D42"/>
    <w:rsid w:val="0075501D"/>
    <w:rsid w:val="007627F6"/>
    <w:rsid w:val="00763532"/>
    <w:rsid w:val="00766487"/>
    <w:rsid w:val="00777C44"/>
    <w:rsid w:val="007872DE"/>
    <w:rsid w:val="007B186E"/>
    <w:rsid w:val="007C3384"/>
    <w:rsid w:val="007C3A7B"/>
    <w:rsid w:val="007D3D1C"/>
    <w:rsid w:val="007F7EF7"/>
    <w:rsid w:val="00806518"/>
    <w:rsid w:val="0083522D"/>
    <w:rsid w:val="00851BAE"/>
    <w:rsid w:val="00874E24"/>
    <w:rsid w:val="00876D7B"/>
    <w:rsid w:val="00877D06"/>
    <w:rsid w:val="00881B5B"/>
    <w:rsid w:val="00884F50"/>
    <w:rsid w:val="00886B4A"/>
    <w:rsid w:val="008A2326"/>
    <w:rsid w:val="008B414C"/>
    <w:rsid w:val="008C048F"/>
    <w:rsid w:val="008D556F"/>
    <w:rsid w:val="008E1B88"/>
    <w:rsid w:val="008E37B6"/>
    <w:rsid w:val="008E74C8"/>
    <w:rsid w:val="008F2160"/>
    <w:rsid w:val="008F2750"/>
    <w:rsid w:val="008F2B3A"/>
    <w:rsid w:val="008F4FEF"/>
    <w:rsid w:val="00904C14"/>
    <w:rsid w:val="00912C8C"/>
    <w:rsid w:val="00913751"/>
    <w:rsid w:val="009143EA"/>
    <w:rsid w:val="00926934"/>
    <w:rsid w:val="00930CDB"/>
    <w:rsid w:val="00943B7F"/>
    <w:rsid w:val="00955C6B"/>
    <w:rsid w:val="00966BB9"/>
    <w:rsid w:val="00974CFA"/>
    <w:rsid w:val="00984363"/>
    <w:rsid w:val="009931E6"/>
    <w:rsid w:val="00994E95"/>
    <w:rsid w:val="009B6127"/>
    <w:rsid w:val="009C29C7"/>
    <w:rsid w:val="009C7C3A"/>
    <w:rsid w:val="009D1E98"/>
    <w:rsid w:val="009D2D37"/>
    <w:rsid w:val="009D4C52"/>
    <w:rsid w:val="009D7142"/>
    <w:rsid w:val="009F2F68"/>
    <w:rsid w:val="009F53ED"/>
    <w:rsid w:val="00A02024"/>
    <w:rsid w:val="00A1048A"/>
    <w:rsid w:val="00A10F22"/>
    <w:rsid w:val="00A14123"/>
    <w:rsid w:val="00A20E61"/>
    <w:rsid w:val="00A27AF8"/>
    <w:rsid w:val="00A46761"/>
    <w:rsid w:val="00A50BB1"/>
    <w:rsid w:val="00A53743"/>
    <w:rsid w:val="00A55676"/>
    <w:rsid w:val="00A82CB3"/>
    <w:rsid w:val="00A84A17"/>
    <w:rsid w:val="00A94F84"/>
    <w:rsid w:val="00A9500A"/>
    <w:rsid w:val="00A95AE8"/>
    <w:rsid w:val="00AB510A"/>
    <w:rsid w:val="00AB609A"/>
    <w:rsid w:val="00AD3E34"/>
    <w:rsid w:val="00B04939"/>
    <w:rsid w:val="00B06553"/>
    <w:rsid w:val="00B10DC0"/>
    <w:rsid w:val="00B17843"/>
    <w:rsid w:val="00B317BB"/>
    <w:rsid w:val="00B45EC5"/>
    <w:rsid w:val="00B87A97"/>
    <w:rsid w:val="00B92654"/>
    <w:rsid w:val="00BA4611"/>
    <w:rsid w:val="00BB4CE8"/>
    <w:rsid w:val="00BB5AB5"/>
    <w:rsid w:val="00BC15F8"/>
    <w:rsid w:val="00BC4907"/>
    <w:rsid w:val="00BC67D7"/>
    <w:rsid w:val="00BC6C22"/>
    <w:rsid w:val="00BD6C5A"/>
    <w:rsid w:val="00BE0297"/>
    <w:rsid w:val="00BF4E5A"/>
    <w:rsid w:val="00C14778"/>
    <w:rsid w:val="00C25B7E"/>
    <w:rsid w:val="00C32829"/>
    <w:rsid w:val="00C52769"/>
    <w:rsid w:val="00CA2FFE"/>
    <w:rsid w:val="00CB0997"/>
    <w:rsid w:val="00CB2CDF"/>
    <w:rsid w:val="00CB3530"/>
    <w:rsid w:val="00CC0E58"/>
    <w:rsid w:val="00CC2212"/>
    <w:rsid w:val="00CC5FE5"/>
    <w:rsid w:val="00CC60F7"/>
    <w:rsid w:val="00CD44B2"/>
    <w:rsid w:val="00CD70CF"/>
    <w:rsid w:val="00D00299"/>
    <w:rsid w:val="00D0560A"/>
    <w:rsid w:val="00D1162B"/>
    <w:rsid w:val="00D11A4D"/>
    <w:rsid w:val="00D13564"/>
    <w:rsid w:val="00D24562"/>
    <w:rsid w:val="00D25662"/>
    <w:rsid w:val="00D25C54"/>
    <w:rsid w:val="00D31144"/>
    <w:rsid w:val="00D37746"/>
    <w:rsid w:val="00D46AA8"/>
    <w:rsid w:val="00D46E53"/>
    <w:rsid w:val="00D52A87"/>
    <w:rsid w:val="00D5609B"/>
    <w:rsid w:val="00D6378C"/>
    <w:rsid w:val="00D672D9"/>
    <w:rsid w:val="00D75F88"/>
    <w:rsid w:val="00D90B5D"/>
    <w:rsid w:val="00DA3E1F"/>
    <w:rsid w:val="00DA3FF6"/>
    <w:rsid w:val="00DA4260"/>
    <w:rsid w:val="00DB6CF4"/>
    <w:rsid w:val="00DC6616"/>
    <w:rsid w:val="00DE6D19"/>
    <w:rsid w:val="00DF73C0"/>
    <w:rsid w:val="00E01FF6"/>
    <w:rsid w:val="00E129D8"/>
    <w:rsid w:val="00E145DB"/>
    <w:rsid w:val="00E20C5B"/>
    <w:rsid w:val="00E341BF"/>
    <w:rsid w:val="00E4332B"/>
    <w:rsid w:val="00E60EFB"/>
    <w:rsid w:val="00E63430"/>
    <w:rsid w:val="00E76533"/>
    <w:rsid w:val="00E836B8"/>
    <w:rsid w:val="00E84422"/>
    <w:rsid w:val="00E84FF2"/>
    <w:rsid w:val="00E912AB"/>
    <w:rsid w:val="00EA0980"/>
    <w:rsid w:val="00EA1BEC"/>
    <w:rsid w:val="00EA36E6"/>
    <w:rsid w:val="00EA3F75"/>
    <w:rsid w:val="00EA4EEA"/>
    <w:rsid w:val="00EA58A2"/>
    <w:rsid w:val="00EC2529"/>
    <w:rsid w:val="00ED78F4"/>
    <w:rsid w:val="00EE0AE1"/>
    <w:rsid w:val="00EE0D11"/>
    <w:rsid w:val="00EE533B"/>
    <w:rsid w:val="00F10924"/>
    <w:rsid w:val="00F10975"/>
    <w:rsid w:val="00F233D5"/>
    <w:rsid w:val="00F23442"/>
    <w:rsid w:val="00F31FFB"/>
    <w:rsid w:val="00F33644"/>
    <w:rsid w:val="00F348A8"/>
    <w:rsid w:val="00F578FC"/>
    <w:rsid w:val="00F77DB5"/>
    <w:rsid w:val="00F809EB"/>
    <w:rsid w:val="00F82F4E"/>
    <w:rsid w:val="00F84F98"/>
    <w:rsid w:val="00F939D6"/>
    <w:rsid w:val="00F967EC"/>
    <w:rsid w:val="00FA1B82"/>
    <w:rsid w:val="00FB4DDB"/>
    <w:rsid w:val="00FB51B7"/>
    <w:rsid w:val="00FC6CAF"/>
    <w:rsid w:val="00FD59AB"/>
    <w:rsid w:val="00FE11D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allout" idref="#_x0000_s1027"/>
      </o:rules>
    </o:shapelayout>
  </w:shapeDefaults>
  <w:decimalSymbol w:val=","/>
  <w:listSeparator w:val=";"/>
  <w15:chartTrackingRefBased/>
  <w15:docId w15:val="{1359C1CB-BD54-4029-8B3B-D29F7886B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A3FF6"/>
    <w:rPr>
      <w:noProof/>
    </w:rPr>
  </w:style>
  <w:style w:type="paragraph" w:styleId="berschrift1">
    <w:name w:val="heading 1"/>
    <w:next w:val="Standard"/>
    <w:qFormat/>
    <w:pPr>
      <w:outlineLvl w:val="0"/>
    </w:pPr>
    <w:rPr>
      <w:noProof/>
    </w:rPr>
  </w:style>
  <w:style w:type="paragraph" w:styleId="berschrift2">
    <w:name w:val="heading 2"/>
    <w:next w:val="Standard"/>
    <w:qFormat/>
    <w:pPr>
      <w:outlineLvl w:val="1"/>
    </w:pPr>
    <w:rPr>
      <w:noProof/>
    </w:rPr>
  </w:style>
  <w:style w:type="paragraph" w:styleId="berschrift3">
    <w:name w:val="heading 3"/>
    <w:next w:val="Standard"/>
    <w:qFormat/>
    <w:pPr>
      <w:outlineLvl w:val="2"/>
    </w:pPr>
    <w:rPr>
      <w:noProof/>
    </w:rPr>
  </w:style>
  <w:style w:type="paragraph" w:styleId="berschrift4">
    <w:name w:val="heading 4"/>
    <w:next w:val="Standard"/>
    <w:qFormat/>
    <w:pPr>
      <w:outlineLvl w:val="3"/>
    </w:pPr>
    <w:rPr>
      <w:noProof/>
    </w:rPr>
  </w:style>
  <w:style w:type="paragraph" w:styleId="berschrift5">
    <w:name w:val="heading 5"/>
    <w:next w:val="Standard"/>
    <w:qFormat/>
    <w:pPr>
      <w:outlineLvl w:val="4"/>
    </w:pPr>
    <w:rPr>
      <w:noProof/>
    </w:rPr>
  </w:style>
  <w:style w:type="paragraph" w:styleId="berschrift6">
    <w:name w:val="heading 6"/>
    <w:next w:val="Standard"/>
    <w:qFormat/>
    <w:pPr>
      <w:outlineLvl w:val="5"/>
    </w:pPr>
    <w:rPr>
      <w:noProof/>
    </w:rPr>
  </w:style>
  <w:style w:type="paragraph" w:styleId="berschrift7">
    <w:name w:val="heading 7"/>
    <w:next w:val="Standard"/>
    <w:qFormat/>
    <w:pPr>
      <w:outlineLvl w:val="6"/>
    </w:pPr>
    <w:rPr>
      <w:noProof/>
    </w:rPr>
  </w:style>
  <w:style w:type="paragraph" w:styleId="berschrift8">
    <w:name w:val="heading 8"/>
    <w:next w:val="Standard"/>
    <w:qFormat/>
    <w:pPr>
      <w:outlineLvl w:val="7"/>
    </w:pPr>
    <w:rPr>
      <w:noProof/>
    </w:rPr>
  </w:style>
  <w:style w:type="paragraph" w:styleId="berschrift9">
    <w:name w:val="heading 9"/>
    <w:next w:val="Standard"/>
    <w:qFormat/>
    <w:pPr>
      <w:outlineLvl w:val="8"/>
    </w:pPr>
    <w:rPr>
      <w:noProof/>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Textkrper-Zeileneinzug">
    <w:name w:val="Body Text Indent"/>
    <w:basedOn w:val="Standard"/>
    <w:pPr>
      <w:ind w:left="144"/>
      <w:jc w:val="both"/>
    </w:pPr>
    <w:rPr>
      <w:rFonts w:ascii="Arial" w:hAnsi="Arial"/>
      <w:noProof w:val="0"/>
      <w:sz w:val="22"/>
    </w:rPr>
  </w:style>
  <w:style w:type="paragraph" w:styleId="Titel">
    <w:name w:val="Title"/>
    <w:basedOn w:val="Standard"/>
    <w:qFormat/>
    <w:pPr>
      <w:jc w:val="center"/>
    </w:pPr>
    <w:rPr>
      <w:rFonts w:ascii="Arial" w:hAnsi="Arial"/>
      <w:b/>
      <w:noProof w:val="0"/>
      <w:sz w:val="22"/>
    </w:rPr>
  </w:style>
  <w:style w:type="paragraph" w:styleId="Textkrper">
    <w:name w:val="Body Text"/>
    <w:basedOn w:val="Standard"/>
    <w:pPr>
      <w:jc w:val="both"/>
    </w:pPr>
    <w:rPr>
      <w:rFonts w:ascii="Arial" w:hAnsi="Arial"/>
      <w:noProof w:val="0"/>
      <w:sz w:val="22"/>
    </w:rPr>
  </w:style>
  <w:style w:type="paragraph" w:styleId="Textkrper-Einzug2">
    <w:name w:val="Body Text Indent 2"/>
    <w:basedOn w:val="Standard"/>
    <w:pPr>
      <w:ind w:hanging="11"/>
    </w:pPr>
    <w:rPr>
      <w:rFonts w:ascii="Arial" w:hAnsi="Arial"/>
      <w:noProof w:val="0"/>
      <w:sz w:val="22"/>
    </w:rPr>
  </w:style>
  <w:style w:type="paragraph" w:styleId="Textkrper-Einzug3">
    <w:name w:val="Body Text Indent 3"/>
    <w:basedOn w:val="Standard"/>
    <w:pPr>
      <w:ind w:left="284" w:hanging="293"/>
      <w:jc w:val="both"/>
    </w:pPr>
    <w:rPr>
      <w:rFonts w:ascii="Arial" w:hAnsi="Arial"/>
      <w:noProof w:val="0"/>
      <w:sz w:val="22"/>
    </w:rPr>
  </w:style>
  <w:style w:type="paragraph" w:styleId="Textkrper2">
    <w:name w:val="Body Text 2"/>
    <w:basedOn w:val="Standard"/>
    <w:rPr>
      <w:rFonts w:ascii="Arial" w:hAnsi="Arial"/>
      <w:noProof w:val="0"/>
      <w:sz w:val="22"/>
    </w:rPr>
  </w:style>
  <w:style w:type="paragraph" w:styleId="Sprechblasentext">
    <w:name w:val="Balloon Text"/>
    <w:basedOn w:val="Standard"/>
    <w:semiHidden/>
    <w:rsid w:val="00A02024"/>
    <w:rPr>
      <w:rFonts w:ascii="Tahoma" w:hAnsi="Tahoma" w:cs="Tahoma"/>
      <w:sz w:val="16"/>
      <w:szCs w:val="16"/>
    </w:rPr>
  </w:style>
  <w:style w:type="table" w:styleId="Tabellenraster">
    <w:name w:val="Table Grid"/>
    <w:basedOn w:val="NormaleTabelle"/>
    <w:rsid w:val="0053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531E36"/>
    <w:pPr>
      <w:tabs>
        <w:tab w:val="center" w:pos="4536"/>
        <w:tab w:val="right" w:pos="9072"/>
      </w:tabs>
    </w:pPr>
  </w:style>
  <w:style w:type="character" w:styleId="Seitenzahl">
    <w:name w:val="page number"/>
    <w:basedOn w:val="Absatz-Standardschriftart"/>
    <w:rsid w:val="00531E36"/>
  </w:style>
  <w:style w:type="paragraph" w:styleId="Kopfzeile">
    <w:name w:val="header"/>
    <w:basedOn w:val="Standard"/>
    <w:rsid w:val="00531E36"/>
    <w:pPr>
      <w:tabs>
        <w:tab w:val="center" w:pos="4536"/>
        <w:tab w:val="right" w:pos="9072"/>
      </w:tabs>
    </w:pPr>
  </w:style>
  <w:style w:type="paragraph" w:styleId="StandardWeb">
    <w:name w:val="Normal (Web)"/>
    <w:basedOn w:val="Standard"/>
    <w:rsid w:val="00E76533"/>
    <w:pPr>
      <w:spacing w:before="100" w:beforeAutospacing="1" w:after="100" w:afterAutospacing="1"/>
      <w:jc w:val="both"/>
    </w:pPr>
    <w:rPr>
      <w:rFonts w:ascii="Verdana" w:hAnsi="Verdana"/>
      <w:noProof w:val="0"/>
      <w:color w:val="000000"/>
    </w:rPr>
  </w:style>
  <w:style w:type="paragraph" w:styleId="Funotentext">
    <w:name w:val="footnote text"/>
    <w:basedOn w:val="Standard"/>
    <w:link w:val="FunotentextZchn"/>
    <w:rsid w:val="00D25C54"/>
  </w:style>
  <w:style w:type="character" w:customStyle="1" w:styleId="FunotentextZchn">
    <w:name w:val="Fußnotentext Zchn"/>
    <w:link w:val="Funotentext"/>
    <w:rsid w:val="00D25C54"/>
    <w:rPr>
      <w:noProof/>
    </w:rPr>
  </w:style>
  <w:style w:type="character" w:styleId="Funotenzeichen">
    <w:name w:val="footnote reference"/>
    <w:rsid w:val="00D25C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58329">
      <w:bodyDiv w:val="1"/>
      <w:marLeft w:val="0"/>
      <w:marRight w:val="0"/>
      <w:marTop w:val="0"/>
      <w:marBottom w:val="0"/>
      <w:divBdr>
        <w:top w:val="none" w:sz="0" w:space="0" w:color="auto"/>
        <w:left w:val="none" w:sz="0" w:space="0" w:color="auto"/>
        <w:bottom w:val="none" w:sz="0" w:space="0" w:color="auto"/>
        <w:right w:val="none" w:sz="0" w:space="0" w:color="auto"/>
      </w:divBdr>
      <w:divsChild>
        <w:div w:id="1484616228">
          <w:marLeft w:val="0"/>
          <w:marRight w:val="0"/>
          <w:marTop w:val="0"/>
          <w:marBottom w:val="0"/>
          <w:divBdr>
            <w:top w:val="none" w:sz="0" w:space="0" w:color="auto"/>
            <w:left w:val="none" w:sz="0" w:space="0" w:color="auto"/>
            <w:bottom w:val="none" w:sz="0" w:space="0" w:color="auto"/>
            <w:right w:val="none" w:sz="0" w:space="0" w:color="auto"/>
          </w:divBdr>
          <w:divsChild>
            <w:div w:id="873418443">
              <w:marLeft w:val="0"/>
              <w:marRight w:val="0"/>
              <w:marTop w:val="0"/>
              <w:marBottom w:val="0"/>
              <w:divBdr>
                <w:top w:val="none" w:sz="0" w:space="0" w:color="auto"/>
                <w:left w:val="none" w:sz="0" w:space="0" w:color="auto"/>
                <w:bottom w:val="none" w:sz="0" w:space="0" w:color="auto"/>
                <w:right w:val="none" w:sz="0" w:space="0" w:color="auto"/>
              </w:divBdr>
              <w:divsChild>
                <w:div w:id="2096198355">
                  <w:marLeft w:val="0"/>
                  <w:marRight w:val="0"/>
                  <w:marTop w:val="0"/>
                  <w:marBottom w:val="0"/>
                  <w:divBdr>
                    <w:top w:val="none" w:sz="0" w:space="0" w:color="auto"/>
                    <w:left w:val="none" w:sz="0" w:space="0" w:color="auto"/>
                    <w:bottom w:val="none" w:sz="0" w:space="0" w:color="auto"/>
                    <w:right w:val="none" w:sz="0" w:space="0" w:color="auto"/>
                  </w:divBdr>
                  <w:divsChild>
                    <w:div w:id="1230581329">
                      <w:marLeft w:val="0"/>
                      <w:marRight w:val="0"/>
                      <w:marTop w:val="0"/>
                      <w:marBottom w:val="0"/>
                      <w:divBdr>
                        <w:top w:val="none" w:sz="0" w:space="0" w:color="auto"/>
                        <w:left w:val="none" w:sz="0" w:space="0" w:color="auto"/>
                        <w:bottom w:val="none" w:sz="0" w:space="0" w:color="auto"/>
                        <w:right w:val="none" w:sz="0" w:space="0" w:color="auto"/>
                      </w:divBdr>
                      <w:divsChild>
                        <w:div w:id="404031637">
                          <w:marLeft w:val="0"/>
                          <w:marRight w:val="0"/>
                          <w:marTop w:val="0"/>
                          <w:marBottom w:val="0"/>
                          <w:divBdr>
                            <w:top w:val="none" w:sz="0" w:space="0" w:color="auto"/>
                            <w:left w:val="none" w:sz="0" w:space="0" w:color="auto"/>
                            <w:bottom w:val="none" w:sz="0" w:space="0" w:color="auto"/>
                            <w:right w:val="none" w:sz="0" w:space="0" w:color="auto"/>
                          </w:divBdr>
                          <w:divsChild>
                            <w:div w:id="499124162">
                              <w:marLeft w:val="0"/>
                              <w:marRight w:val="0"/>
                              <w:marTop w:val="0"/>
                              <w:marBottom w:val="0"/>
                              <w:divBdr>
                                <w:top w:val="none" w:sz="0" w:space="0" w:color="auto"/>
                                <w:left w:val="none" w:sz="0" w:space="0" w:color="auto"/>
                                <w:bottom w:val="none" w:sz="0" w:space="0" w:color="auto"/>
                                <w:right w:val="none" w:sz="0" w:space="0" w:color="auto"/>
                              </w:divBdr>
                              <w:divsChild>
                                <w:div w:id="1652977112">
                                  <w:marLeft w:val="0"/>
                                  <w:marRight w:val="0"/>
                                  <w:marTop w:val="0"/>
                                  <w:marBottom w:val="0"/>
                                  <w:divBdr>
                                    <w:top w:val="none" w:sz="0" w:space="0" w:color="auto"/>
                                    <w:left w:val="none" w:sz="0" w:space="0" w:color="auto"/>
                                    <w:bottom w:val="none" w:sz="0" w:space="0" w:color="auto"/>
                                    <w:right w:val="none" w:sz="0" w:space="0" w:color="auto"/>
                                  </w:divBdr>
                                  <w:divsChild>
                                    <w:div w:id="14005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5E39C-4E96-4512-A90A-75EA61A15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4557</Words>
  <Characters>28713</Characters>
  <Application>Microsoft Office Word</Application>
  <DocSecurity>0</DocSecurity>
  <Lines>239</Lines>
  <Paragraphs>66</Paragraphs>
  <ScaleCrop>false</ScaleCrop>
  <HeadingPairs>
    <vt:vector size="2" baseType="variant">
      <vt:variant>
        <vt:lpstr>Titel</vt:lpstr>
      </vt:variant>
      <vt:variant>
        <vt:i4>1</vt:i4>
      </vt:variant>
    </vt:vector>
  </HeadingPairs>
  <TitlesOfParts>
    <vt:vector size="1" baseType="lpstr">
      <vt:lpstr>6/5</vt:lpstr>
    </vt:vector>
  </TitlesOfParts>
  <Company>Magistrat Bremerhaven</Company>
  <LinksUpToDate>false</LinksUpToDate>
  <CharactersWithSpaces>33204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6/5</dc:title>
  <dc:subject/>
  <dc:creator>BWentzel</dc:creator>
  <cp:keywords/>
  <cp:lastModifiedBy>PROVOX</cp:lastModifiedBy>
  <cp:revision>2</cp:revision>
  <cp:lastPrinted>2013-02-25T16:32:00Z</cp:lastPrinted>
  <dcterms:created xsi:type="dcterms:W3CDTF">2021-12-25T00:09:00Z</dcterms:created>
  <dcterms:modified xsi:type="dcterms:W3CDTF">2021-12-25T00:09:00Z</dcterms:modified>
</cp:coreProperties>
</file>