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011BE" w:rsidRPr="0069362F" w:rsidRDefault="004011BE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  <w:p w:rsidR="004011BE" w:rsidRPr="0069362F" w:rsidRDefault="004011BE" w:rsidP="00E23C27">
            <w:pPr>
              <w:jc w:val="right"/>
            </w:pPr>
            <w:r w:rsidRPr="0069362F">
              <w:t xml:space="preserve">Bremerhaven, </w:t>
            </w:r>
            <w:r w:rsidR="00D302B6">
              <w:rPr>
                <w:rFonts w:cs="Arial"/>
                <w:szCs w:val="22"/>
              </w:rPr>
              <w:t>26.08</w:t>
            </w:r>
            <w:r w:rsidR="006D1B93">
              <w:rPr>
                <w:rFonts w:cs="Arial"/>
                <w:szCs w:val="22"/>
              </w:rPr>
              <w:t>.2013</w:t>
            </w:r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9C0BA6" w:rsidRPr="00EA4ABF" w:rsidRDefault="00A84926" w:rsidP="00EA4ABF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    </w:t>
            </w:r>
            <w:r w:rsidR="00E23C27" w:rsidRPr="00EA4ABF">
              <w:rPr>
                <w:b/>
                <w:szCs w:val="22"/>
              </w:rPr>
              <w:t xml:space="preserve"> </w:t>
            </w:r>
            <w:bookmarkStart w:id="0" w:name="Text3"/>
            <w:r w:rsidR="00336951" w:rsidRPr="00EA4ABF">
              <w:rPr>
                <w:b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0"/>
            <w:r w:rsidR="00E23C27" w:rsidRPr="00EA4ABF">
              <w:rPr>
                <w:b/>
                <w:szCs w:val="22"/>
              </w:rPr>
              <w:t>/</w:t>
            </w:r>
            <w:bookmarkStart w:id="1" w:name="Text2"/>
            <w:r w:rsidR="00336951" w:rsidRPr="00EA4ABF">
              <w:rPr>
                <w:b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1"/>
            <w:r w:rsidR="00B828D6" w:rsidRPr="00EA4ABF">
              <w:rPr>
                <w:b/>
                <w:szCs w:val="22"/>
              </w:rPr>
              <w:t xml:space="preserve">  </w:t>
            </w:r>
            <w:r w:rsidR="00EA4ABF" w:rsidRPr="00EA4ABF">
              <w:rPr>
                <w:i/>
                <w:szCs w:val="22"/>
              </w:rPr>
              <w:t>(wird von 00 eingetragen)</w:t>
            </w:r>
          </w:p>
        </w:tc>
      </w:tr>
      <w:tr w:rsidR="00EA4ABF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zur Anfrage</w:t>
            </w:r>
            <w:r w:rsidR="00DB2B7D">
              <w:rPr>
                <w:rFonts w:cs="Arial"/>
                <w:szCs w:val="22"/>
              </w:rPr>
              <w:t xml:space="preserve"> nach § 36 </w:t>
            </w:r>
            <w:r w:rsidRPr="00EA4ABF">
              <w:rPr>
                <w:rFonts w:cs="Arial"/>
                <w:szCs w:val="22"/>
              </w:rPr>
              <w:t xml:space="preserve">GOStVV </w:t>
            </w:r>
            <w:bookmarkStart w:id="2" w:name="Text6"/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d</w:t>
            </w:r>
            <w:bookmarkEnd w:id="2"/>
            <w:r w:rsidR="00605842">
              <w:rPr>
                <w:rFonts w:cs="Arial"/>
                <w:szCs w:val="22"/>
              </w:rPr>
              <w:t>es Einzelstadtverordneten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EA4ABF" w:rsidRPr="00605842" w:rsidRDefault="00DB2B7D" w:rsidP="00EA4ABF">
            <w:pPr>
              <w:spacing w:line="360" w:lineRule="auto"/>
              <w:jc w:val="left"/>
              <w:rPr>
                <w:b/>
                <w:szCs w:val="22"/>
              </w:rPr>
            </w:pPr>
            <w:r w:rsidRPr="00605842">
              <w:rPr>
                <w:rFonts w:cs="Arial"/>
                <w:b/>
                <w:szCs w:val="22"/>
              </w:rPr>
              <w:t>AF</w:t>
            </w:r>
            <w:r w:rsidR="00EA4ABF" w:rsidRPr="00605842">
              <w:rPr>
                <w:rFonts w:cs="Arial"/>
                <w:b/>
                <w:szCs w:val="22"/>
              </w:rPr>
              <w:t xml:space="preserve">- </w:t>
            </w:r>
            <w:r w:rsidR="00605842" w:rsidRPr="00605842">
              <w:rPr>
                <w:b/>
                <w:szCs w:val="22"/>
              </w:rPr>
              <w:t>5</w:t>
            </w:r>
            <w:r w:rsidRPr="00605842">
              <w:rPr>
                <w:b/>
                <w:szCs w:val="22"/>
              </w:rPr>
              <w:t>0</w:t>
            </w:r>
            <w:r w:rsidR="00EA4ABF" w:rsidRPr="00605842">
              <w:rPr>
                <w:rFonts w:cs="Arial"/>
                <w:b/>
                <w:szCs w:val="22"/>
              </w:rPr>
              <w:t>/</w:t>
            </w:r>
            <w:r w:rsidRPr="00605842">
              <w:rPr>
                <w:rFonts w:cs="Arial"/>
                <w:b/>
                <w:szCs w:val="22"/>
              </w:rPr>
              <w:t>2013</w:t>
            </w:r>
          </w:p>
          <w:p w:rsidR="00EA4ABF" w:rsidRPr="008323A4" w:rsidRDefault="00605842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Für Bremerhaaven</w:t>
            </w:r>
          </w:p>
          <w:p w:rsidR="00EA4ABF" w:rsidRPr="008323A4" w:rsidRDefault="00605842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14.08</w:t>
            </w:r>
            <w:r w:rsidR="00DB2B7D">
              <w:rPr>
                <w:b/>
                <w:szCs w:val="22"/>
              </w:rPr>
              <w:t>.2013</w:t>
            </w:r>
          </w:p>
          <w:p w:rsidR="00521811" w:rsidRPr="00EA4ABF" w:rsidRDefault="00D302B6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Bremerhavener Vollzeitlehrerstellen für das Jahr 2014</w:t>
            </w:r>
          </w:p>
        </w:tc>
      </w:tr>
      <w:tr w:rsidR="009C0BA6" w:rsidRPr="008323A4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9C0BA6" w:rsidRPr="008323A4" w:rsidRDefault="00EA4ABF" w:rsidP="009C0BA6">
            <w:pPr>
              <w:jc w:val="center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9C0BA6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bookmarkStart w:id="3" w:name="Text10"/>
            <w:r w:rsidR="00336951" w:rsidRPr="008323A4">
              <w:rPr>
                <w:snapToGrid w:val="0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336951" w:rsidRPr="008323A4">
              <w:rPr>
                <w:snapToGrid w:val="0"/>
                <w:szCs w:val="22"/>
              </w:rPr>
              <w:instrText xml:space="preserve"> FORMTEXT </w:instrText>
            </w:r>
            <w:r w:rsidR="00747C52" w:rsidRPr="008323A4">
              <w:rPr>
                <w:snapToGrid w:val="0"/>
                <w:szCs w:val="22"/>
              </w:rPr>
            </w:r>
            <w:r w:rsidR="00336951" w:rsidRPr="008323A4">
              <w:rPr>
                <w:snapToGrid w:val="0"/>
                <w:szCs w:val="22"/>
              </w:rPr>
              <w:fldChar w:fldCharType="separate"/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snapToGrid w:val="0"/>
                <w:szCs w:val="22"/>
              </w:rPr>
              <w:fldChar w:fldCharType="end"/>
            </w:r>
            <w:bookmarkEnd w:id="3"/>
          </w:p>
        </w:tc>
      </w:tr>
    </w:tbl>
    <w:p w:rsidR="00E54AB6" w:rsidRPr="008323A4" w:rsidRDefault="00E54AB6" w:rsidP="0069362F">
      <w:pPr>
        <w:rPr>
          <w:szCs w:val="22"/>
        </w:rPr>
      </w:pPr>
    </w:p>
    <w:p w:rsidR="00336951" w:rsidRPr="008323A4" w:rsidRDefault="00336951" w:rsidP="0069362F"/>
    <w:p w:rsidR="00E23C27" w:rsidRPr="008323A4" w:rsidRDefault="00E23C27" w:rsidP="00E23C27">
      <w:pPr>
        <w:rPr>
          <w:rFonts w:cs="Arial"/>
          <w:b/>
          <w:szCs w:val="22"/>
        </w:rPr>
      </w:pPr>
      <w:bookmarkStart w:id="4" w:name="VLGBeschlText__START__26094"/>
      <w:bookmarkEnd w:id="4"/>
      <w:r w:rsidRPr="008323A4">
        <w:rPr>
          <w:rFonts w:cs="Arial"/>
          <w:b/>
          <w:szCs w:val="22"/>
        </w:rPr>
        <w:t>I. Die Anfrage lautet:</w:t>
      </w:r>
    </w:p>
    <w:p w:rsidR="00E93C0F" w:rsidRPr="008323A4" w:rsidRDefault="00E93C0F" w:rsidP="00E23C27">
      <w:pPr>
        <w:rPr>
          <w:rFonts w:cs="Arial"/>
          <w:szCs w:val="22"/>
        </w:rPr>
      </w:pPr>
    </w:p>
    <w:p w:rsidR="00605842" w:rsidRPr="00645197" w:rsidRDefault="00605842" w:rsidP="00605842">
      <w:pPr>
        <w:rPr>
          <w:b/>
          <w:szCs w:val="22"/>
        </w:rPr>
      </w:pPr>
      <w:r w:rsidRPr="00645197">
        <w:rPr>
          <w:b/>
          <w:szCs w:val="22"/>
        </w:rPr>
        <w:t>Bremerhavener Vollzeitlehrerstellen für das Jahr 2014 (Für Brhv.)</w:t>
      </w:r>
    </w:p>
    <w:p w:rsidR="00605842" w:rsidRPr="00645197" w:rsidRDefault="00605842" w:rsidP="00605842">
      <w:pPr>
        <w:rPr>
          <w:szCs w:val="22"/>
        </w:rPr>
      </w:pPr>
    </w:p>
    <w:p w:rsidR="00605842" w:rsidRPr="00645197" w:rsidRDefault="00605842" w:rsidP="00605842">
      <w:pPr>
        <w:rPr>
          <w:vanish/>
          <w:color w:val="FF0000"/>
          <w:szCs w:val="22"/>
        </w:rPr>
      </w:pPr>
      <w:r w:rsidRPr="00645197">
        <w:rPr>
          <w:vanish/>
          <w:color w:val="FF0000"/>
          <w:szCs w:val="22"/>
        </w:rPr>
        <w:t xml:space="preserve">@-&gt; </w:t>
      </w:r>
    </w:p>
    <w:p w:rsidR="00605842" w:rsidRPr="00645197" w:rsidRDefault="00605842" w:rsidP="00605842">
      <w:pPr>
        <w:jc w:val="left"/>
        <w:rPr>
          <w:rFonts w:cs="Arial"/>
          <w:color w:val="000000"/>
          <w:szCs w:val="22"/>
        </w:rPr>
      </w:pPr>
      <w:bookmarkStart w:id="5" w:name="VLGSachText__START__81771"/>
      <w:bookmarkEnd w:id="5"/>
      <w:r w:rsidRPr="00645197">
        <w:rPr>
          <w:rFonts w:cs="Arial"/>
          <w:color w:val="000000"/>
          <w:szCs w:val="22"/>
        </w:rPr>
        <w:t>Während der 14. Sitzung der Bremerhavener Stadtverordnetenversam</w:t>
      </w:r>
      <w:r w:rsidRPr="00645197">
        <w:rPr>
          <w:rFonts w:cs="Arial"/>
          <w:color w:val="000000"/>
          <w:szCs w:val="22"/>
        </w:rPr>
        <w:t>m</w:t>
      </w:r>
      <w:r w:rsidRPr="00645197">
        <w:rPr>
          <w:rFonts w:cs="Arial"/>
          <w:color w:val="000000"/>
          <w:szCs w:val="22"/>
        </w:rPr>
        <w:t>lung, zum CDU Antrag „Lehrerbedarfe für Bremerhavener Schulen“, wurde von den Fraktionen B90/Grüne und SPD, sowie vom Dezernenten Frost wiederholt erklärt, dass im Jahr 2014 zusätzliche 40 Vollzeitle</w:t>
      </w:r>
      <w:r w:rsidRPr="00645197">
        <w:rPr>
          <w:rFonts w:cs="Arial"/>
          <w:color w:val="000000"/>
          <w:szCs w:val="22"/>
        </w:rPr>
        <w:t>h</w:t>
      </w:r>
      <w:r w:rsidRPr="00645197">
        <w:rPr>
          <w:rFonts w:cs="Arial"/>
          <w:color w:val="000000"/>
          <w:szCs w:val="22"/>
        </w:rPr>
        <w:t>rerstellen (VLS) für die Bremerhavener Schulen eingesetzt werden. So sol</w:t>
      </w:r>
      <w:r w:rsidRPr="00645197">
        <w:rPr>
          <w:rFonts w:cs="Arial"/>
          <w:color w:val="000000"/>
          <w:szCs w:val="22"/>
        </w:rPr>
        <w:t>l</w:t>
      </w:r>
      <w:r w:rsidRPr="00645197">
        <w:rPr>
          <w:rFonts w:cs="Arial"/>
          <w:color w:val="000000"/>
          <w:szCs w:val="22"/>
        </w:rPr>
        <w:t>ten im Januar 2014 nunmehr 1.155 VLS für die Bremerhavener Schulen zur Verfügung stehen.</w:t>
      </w:r>
      <w:r w:rsidRPr="00645197">
        <w:rPr>
          <w:rFonts w:cs="Arial"/>
          <w:color w:val="000000"/>
          <w:szCs w:val="22"/>
        </w:rPr>
        <w:br/>
        <w:t xml:space="preserve"> </w:t>
      </w:r>
    </w:p>
    <w:p w:rsidR="00605842" w:rsidRPr="00645197" w:rsidRDefault="00605842" w:rsidP="00605842">
      <w:pPr>
        <w:jc w:val="left"/>
        <w:rPr>
          <w:rFonts w:cs="Arial"/>
          <w:color w:val="000000"/>
          <w:szCs w:val="22"/>
        </w:rPr>
      </w:pPr>
      <w:r w:rsidRPr="00645197">
        <w:rPr>
          <w:rFonts w:cs="Arial"/>
          <w:color w:val="000000"/>
          <w:szCs w:val="22"/>
        </w:rPr>
        <w:t>Laut der Berichterstattung des Sonntagsjournals, vom 11. August 2013, sollen nun aber nur 1.137 VLS für unsere Schulen zur Verfügung stehen, das wären 18 VLS weniger als ang</w:t>
      </w:r>
      <w:r w:rsidRPr="00645197">
        <w:rPr>
          <w:rFonts w:cs="Arial"/>
          <w:color w:val="000000"/>
          <w:szCs w:val="22"/>
        </w:rPr>
        <w:t>e</w:t>
      </w:r>
      <w:r w:rsidRPr="00645197">
        <w:rPr>
          <w:rFonts w:cs="Arial"/>
          <w:color w:val="000000"/>
          <w:szCs w:val="22"/>
        </w:rPr>
        <w:t>nommen.</w:t>
      </w:r>
    </w:p>
    <w:p w:rsidR="00605842" w:rsidRPr="00645197" w:rsidRDefault="00605842" w:rsidP="00605842">
      <w:pPr>
        <w:jc w:val="left"/>
        <w:rPr>
          <w:rFonts w:cs="Arial"/>
          <w:szCs w:val="22"/>
        </w:rPr>
      </w:pPr>
    </w:p>
    <w:p w:rsidR="00605842" w:rsidRPr="00605842" w:rsidRDefault="00605842" w:rsidP="00605842">
      <w:pPr>
        <w:jc w:val="left"/>
        <w:rPr>
          <w:rFonts w:cs="Arial"/>
          <w:b/>
          <w:szCs w:val="22"/>
        </w:rPr>
      </w:pPr>
      <w:r w:rsidRPr="00605842">
        <w:rPr>
          <w:rFonts w:cs="Arial"/>
          <w:b/>
          <w:szCs w:val="22"/>
        </w:rPr>
        <w:t>Aufgrund dieses Sachverhalts frage ich den Magistrat:</w:t>
      </w:r>
    </w:p>
    <w:p w:rsidR="00605842" w:rsidRPr="00605842" w:rsidRDefault="00605842" w:rsidP="00605842">
      <w:pPr>
        <w:pStyle w:val="ecxmsonormal"/>
        <w:spacing w:before="0" w:beforeAutospacing="0" w:after="0" w:afterAutospacing="0"/>
        <w:ind w:left="426" w:hanging="426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1. </w:t>
      </w:r>
      <w:r>
        <w:rPr>
          <w:rFonts w:ascii="Arial" w:hAnsi="Arial" w:cs="Arial"/>
          <w:color w:val="000000"/>
          <w:sz w:val="22"/>
          <w:szCs w:val="22"/>
        </w:rPr>
        <w:tab/>
      </w:r>
      <w:r w:rsidRPr="00605842">
        <w:rPr>
          <w:rFonts w:ascii="Arial" w:hAnsi="Arial" w:cs="Arial"/>
          <w:color w:val="000000"/>
          <w:sz w:val="22"/>
          <w:szCs w:val="22"/>
        </w:rPr>
        <w:t>Wie viele VLS wurden vom Bremer Senat (für die Bremerhavener Schulen von 2007 bis 2013) bewilligt?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605842">
        <w:rPr>
          <w:rFonts w:ascii="Arial" w:hAnsi="Arial" w:cs="Arial"/>
          <w:color w:val="000000"/>
          <w:sz w:val="22"/>
          <w:szCs w:val="22"/>
        </w:rPr>
        <w:t>- Frage bitte in einer jährlichen Darstellung beantworten.</w:t>
      </w:r>
    </w:p>
    <w:p w:rsidR="00605842" w:rsidRPr="00605842" w:rsidRDefault="00605842" w:rsidP="00605842">
      <w:pPr>
        <w:pStyle w:val="ecxmsonormal"/>
        <w:spacing w:before="0" w:beforeAutospacing="0" w:after="0" w:afterAutospacing="0"/>
        <w:ind w:left="426" w:hanging="426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2. </w:t>
      </w:r>
      <w:r>
        <w:rPr>
          <w:rFonts w:ascii="Arial" w:hAnsi="Arial" w:cs="Arial"/>
          <w:color w:val="000000"/>
          <w:sz w:val="22"/>
          <w:szCs w:val="22"/>
        </w:rPr>
        <w:tab/>
      </w:r>
      <w:r w:rsidRPr="00605842">
        <w:rPr>
          <w:rFonts w:ascii="Arial" w:hAnsi="Arial" w:cs="Arial"/>
          <w:color w:val="000000"/>
          <w:sz w:val="22"/>
          <w:szCs w:val="22"/>
        </w:rPr>
        <w:t>Stimmt die Darstellung des Sonntagsjournals, dass ab Januar 2014 1.137 VLS an uns</w:t>
      </w:r>
      <w:r w:rsidRPr="00605842">
        <w:rPr>
          <w:rFonts w:ascii="Arial" w:hAnsi="Arial" w:cs="Arial"/>
          <w:color w:val="000000"/>
          <w:sz w:val="22"/>
          <w:szCs w:val="22"/>
        </w:rPr>
        <w:t>e</w:t>
      </w:r>
      <w:r w:rsidRPr="00605842">
        <w:rPr>
          <w:rFonts w:ascii="Arial" w:hAnsi="Arial" w:cs="Arial"/>
          <w:color w:val="000000"/>
          <w:sz w:val="22"/>
          <w:szCs w:val="22"/>
        </w:rPr>
        <w:t>ren Schulen tätig sein werden?</w:t>
      </w:r>
    </w:p>
    <w:p w:rsidR="00605842" w:rsidRPr="00605842" w:rsidRDefault="00605842" w:rsidP="00605842">
      <w:pPr>
        <w:pStyle w:val="ecxmsonormal"/>
        <w:numPr>
          <w:ilvl w:val="1"/>
          <w:numId w:val="6"/>
        </w:numPr>
        <w:tabs>
          <w:tab w:val="clear" w:pos="1440"/>
          <w:tab w:val="num" w:pos="851"/>
        </w:tabs>
        <w:spacing w:before="0" w:beforeAutospacing="0" w:after="0" w:afterAutospacing="0"/>
        <w:ind w:left="1134" w:hanging="731"/>
        <w:rPr>
          <w:rFonts w:ascii="Arial" w:hAnsi="Arial" w:cs="Arial"/>
          <w:color w:val="000000"/>
          <w:sz w:val="22"/>
          <w:szCs w:val="22"/>
        </w:rPr>
      </w:pPr>
      <w:r w:rsidRPr="00605842">
        <w:rPr>
          <w:rFonts w:ascii="Arial" w:hAnsi="Arial" w:cs="Arial"/>
          <w:color w:val="000000"/>
          <w:sz w:val="22"/>
          <w:szCs w:val="22"/>
        </w:rPr>
        <w:t>Wenn nein;</w:t>
      </w:r>
    </w:p>
    <w:p w:rsidR="00605842" w:rsidRPr="00605842" w:rsidRDefault="00605842" w:rsidP="00605842">
      <w:pPr>
        <w:pStyle w:val="ecxmsonormal"/>
        <w:numPr>
          <w:ilvl w:val="2"/>
          <w:numId w:val="6"/>
        </w:numPr>
        <w:tabs>
          <w:tab w:val="num" w:pos="851"/>
          <w:tab w:val="num" w:pos="1134"/>
        </w:tabs>
        <w:spacing w:before="0" w:beforeAutospacing="0" w:after="0" w:afterAutospacing="0"/>
        <w:ind w:left="1134" w:hanging="283"/>
        <w:rPr>
          <w:rFonts w:ascii="Arial" w:hAnsi="Arial" w:cs="Arial"/>
          <w:color w:val="000000"/>
          <w:sz w:val="22"/>
          <w:szCs w:val="22"/>
        </w:rPr>
      </w:pPr>
      <w:r w:rsidRPr="00605842">
        <w:rPr>
          <w:rFonts w:ascii="Arial" w:hAnsi="Arial" w:cs="Arial"/>
          <w:color w:val="000000"/>
          <w:sz w:val="22"/>
          <w:szCs w:val="22"/>
        </w:rPr>
        <w:t>Wie viele VLS werden im kommenden Jahr für unsere Schulen vorges</w:t>
      </w:r>
      <w:r w:rsidRPr="00605842">
        <w:rPr>
          <w:rFonts w:ascii="Arial" w:hAnsi="Arial" w:cs="Arial"/>
          <w:color w:val="000000"/>
          <w:sz w:val="22"/>
          <w:szCs w:val="22"/>
        </w:rPr>
        <w:t>e</w:t>
      </w:r>
      <w:r w:rsidRPr="00605842">
        <w:rPr>
          <w:rFonts w:ascii="Arial" w:hAnsi="Arial" w:cs="Arial"/>
          <w:color w:val="000000"/>
          <w:sz w:val="22"/>
          <w:szCs w:val="22"/>
        </w:rPr>
        <w:t>hen?</w:t>
      </w:r>
    </w:p>
    <w:p w:rsidR="00605842" w:rsidRPr="00605842" w:rsidRDefault="00605842" w:rsidP="00605842">
      <w:pPr>
        <w:pStyle w:val="ecxmsonormal"/>
        <w:numPr>
          <w:ilvl w:val="1"/>
          <w:numId w:val="6"/>
        </w:numPr>
        <w:tabs>
          <w:tab w:val="clear" w:pos="1440"/>
          <w:tab w:val="num" w:pos="851"/>
        </w:tabs>
        <w:spacing w:before="0" w:beforeAutospacing="0" w:after="0" w:afterAutospacing="0"/>
        <w:ind w:left="851" w:hanging="425"/>
        <w:rPr>
          <w:rFonts w:ascii="Arial" w:hAnsi="Arial" w:cs="Arial"/>
          <w:color w:val="000000"/>
          <w:sz w:val="22"/>
          <w:szCs w:val="22"/>
        </w:rPr>
      </w:pPr>
      <w:r w:rsidRPr="00605842">
        <w:rPr>
          <w:rFonts w:ascii="Arial" w:hAnsi="Arial" w:cs="Arial"/>
          <w:color w:val="000000"/>
          <w:sz w:val="22"/>
          <w:szCs w:val="22"/>
        </w:rPr>
        <w:t>Wenn ja;</w:t>
      </w:r>
    </w:p>
    <w:p w:rsidR="00605842" w:rsidRPr="00605842" w:rsidRDefault="00605842" w:rsidP="00605842">
      <w:pPr>
        <w:pStyle w:val="ecxmsonormal"/>
        <w:numPr>
          <w:ilvl w:val="2"/>
          <w:numId w:val="6"/>
        </w:numPr>
        <w:tabs>
          <w:tab w:val="clear" w:pos="2160"/>
          <w:tab w:val="num" w:pos="1134"/>
          <w:tab w:val="num" w:pos="1843"/>
        </w:tabs>
        <w:spacing w:before="0" w:beforeAutospacing="0" w:after="0" w:afterAutospacing="0"/>
        <w:ind w:left="1134" w:hanging="283"/>
        <w:rPr>
          <w:rFonts w:ascii="Arial" w:hAnsi="Arial" w:cs="Arial"/>
          <w:color w:val="000000"/>
          <w:sz w:val="22"/>
          <w:szCs w:val="22"/>
        </w:rPr>
      </w:pPr>
      <w:r w:rsidRPr="00605842">
        <w:rPr>
          <w:rFonts w:ascii="Arial" w:hAnsi="Arial" w:cs="Arial"/>
          <w:color w:val="000000"/>
          <w:sz w:val="22"/>
          <w:szCs w:val="22"/>
        </w:rPr>
        <w:t>Im Änderungsantrag der Fraktionen B90/Grüne und SPD (Ä-AT-16/2013, vom 24.04.2013) wurde erklärt:</w:t>
      </w:r>
      <w:r w:rsidRPr="00605842">
        <w:rPr>
          <w:rFonts w:ascii="Arial" w:hAnsi="Arial" w:cs="Arial"/>
          <w:color w:val="000000"/>
          <w:sz w:val="22"/>
          <w:szCs w:val="22"/>
        </w:rPr>
        <w:br/>
        <w:t>„Im Rahmen der Haushaltsberatungen des Bremer Senates wurden unter anderem für die Stadt Bremerhaven 40 weitere Lehrerstellen geschaffen. Dies führt grun</w:t>
      </w:r>
      <w:r w:rsidRPr="00605842">
        <w:rPr>
          <w:rFonts w:ascii="Arial" w:hAnsi="Arial" w:cs="Arial"/>
          <w:color w:val="000000"/>
          <w:sz w:val="22"/>
          <w:szCs w:val="22"/>
        </w:rPr>
        <w:t>d</w:t>
      </w:r>
      <w:r w:rsidRPr="00605842">
        <w:rPr>
          <w:rFonts w:ascii="Arial" w:hAnsi="Arial" w:cs="Arial"/>
          <w:color w:val="000000"/>
          <w:sz w:val="22"/>
          <w:szCs w:val="22"/>
        </w:rPr>
        <w:t>sätzlich zu einer verbesserten personellen Situation an den Schulen.“</w:t>
      </w:r>
    </w:p>
    <w:p w:rsidR="00605842" w:rsidRDefault="00605842" w:rsidP="00605842">
      <w:pPr>
        <w:pStyle w:val="ecxmsonormal"/>
        <w:numPr>
          <w:ilvl w:val="2"/>
          <w:numId w:val="6"/>
        </w:numPr>
        <w:tabs>
          <w:tab w:val="clear" w:pos="2160"/>
          <w:tab w:val="num" w:pos="1134"/>
          <w:tab w:val="num" w:pos="1843"/>
        </w:tabs>
        <w:spacing w:before="0" w:beforeAutospacing="0" w:after="0" w:afterAutospacing="0"/>
        <w:ind w:left="1134" w:hanging="283"/>
        <w:rPr>
          <w:rFonts w:ascii="Arial" w:hAnsi="Arial" w:cs="Arial"/>
          <w:color w:val="000000"/>
          <w:sz w:val="22"/>
          <w:szCs w:val="22"/>
        </w:rPr>
      </w:pPr>
      <w:r w:rsidRPr="00605842">
        <w:rPr>
          <w:rFonts w:ascii="Arial" w:hAnsi="Arial" w:cs="Arial"/>
          <w:color w:val="000000"/>
          <w:sz w:val="22"/>
          <w:szCs w:val="22"/>
        </w:rPr>
        <w:t>Aufgrund welcher Tatsache konnte es geschehen, dass trotz dieser Darste</w:t>
      </w:r>
      <w:r w:rsidRPr="00605842">
        <w:rPr>
          <w:rFonts w:ascii="Arial" w:hAnsi="Arial" w:cs="Arial"/>
          <w:color w:val="000000"/>
          <w:sz w:val="22"/>
          <w:szCs w:val="22"/>
        </w:rPr>
        <w:t>l</w:t>
      </w:r>
      <w:r w:rsidRPr="00605842">
        <w:rPr>
          <w:rFonts w:ascii="Arial" w:hAnsi="Arial" w:cs="Arial"/>
          <w:color w:val="000000"/>
          <w:sz w:val="22"/>
          <w:szCs w:val="22"/>
        </w:rPr>
        <w:t>lung nicht mehr, sondern weniger VLS für die Bremerhavener Schulen zur Verf</w:t>
      </w:r>
      <w:r w:rsidRPr="00605842">
        <w:rPr>
          <w:rFonts w:ascii="Arial" w:hAnsi="Arial" w:cs="Arial"/>
          <w:color w:val="000000"/>
          <w:sz w:val="22"/>
          <w:szCs w:val="22"/>
        </w:rPr>
        <w:t>ü</w:t>
      </w:r>
      <w:r w:rsidRPr="00605842">
        <w:rPr>
          <w:rFonts w:ascii="Arial" w:hAnsi="Arial" w:cs="Arial"/>
          <w:color w:val="000000"/>
          <w:sz w:val="22"/>
          <w:szCs w:val="22"/>
        </w:rPr>
        <w:t>gung stehen?</w:t>
      </w:r>
    </w:p>
    <w:p w:rsidR="003E4189" w:rsidRPr="00605842" w:rsidRDefault="00605842" w:rsidP="00605842">
      <w:pPr>
        <w:pStyle w:val="ecxmsonormal"/>
        <w:numPr>
          <w:ilvl w:val="2"/>
          <w:numId w:val="6"/>
        </w:numPr>
        <w:tabs>
          <w:tab w:val="clear" w:pos="2160"/>
          <w:tab w:val="num" w:pos="1134"/>
          <w:tab w:val="num" w:pos="1843"/>
        </w:tabs>
        <w:spacing w:before="0" w:beforeAutospacing="0" w:after="0" w:afterAutospacing="0"/>
        <w:ind w:left="1134" w:hanging="283"/>
        <w:rPr>
          <w:rFonts w:ascii="Arial" w:hAnsi="Arial" w:cs="Arial"/>
          <w:color w:val="000000"/>
          <w:sz w:val="22"/>
          <w:szCs w:val="22"/>
        </w:rPr>
      </w:pPr>
      <w:r w:rsidRPr="00605842">
        <w:rPr>
          <w:rFonts w:ascii="Arial" w:hAnsi="Arial" w:cs="Arial"/>
          <w:sz w:val="22"/>
          <w:szCs w:val="22"/>
        </w:rPr>
        <w:t>Geht der Magistrat davon aus, dass mit den 1.137 VLS noch eine personelle Ve</w:t>
      </w:r>
      <w:r w:rsidRPr="00605842">
        <w:rPr>
          <w:rFonts w:ascii="Arial" w:hAnsi="Arial" w:cs="Arial"/>
          <w:sz w:val="22"/>
          <w:szCs w:val="22"/>
        </w:rPr>
        <w:t>r</w:t>
      </w:r>
      <w:r w:rsidRPr="00605842">
        <w:rPr>
          <w:rFonts w:ascii="Arial" w:hAnsi="Arial" w:cs="Arial"/>
          <w:sz w:val="22"/>
          <w:szCs w:val="22"/>
        </w:rPr>
        <w:t>besserung an den Br</w:t>
      </w:r>
      <w:r w:rsidRPr="00605842">
        <w:rPr>
          <w:rFonts w:ascii="Arial" w:hAnsi="Arial" w:cs="Arial"/>
          <w:sz w:val="22"/>
          <w:szCs w:val="22"/>
        </w:rPr>
        <w:t>e</w:t>
      </w:r>
      <w:r w:rsidRPr="00605842">
        <w:rPr>
          <w:rFonts w:ascii="Arial" w:hAnsi="Arial" w:cs="Arial"/>
          <w:sz w:val="22"/>
          <w:szCs w:val="22"/>
        </w:rPr>
        <w:t>merhavener Schulen möglich ist?</w:t>
      </w:r>
      <w:r w:rsidRPr="00605842">
        <w:rPr>
          <w:rFonts w:ascii="Arial" w:hAnsi="Arial" w:cs="Arial"/>
          <w:sz w:val="22"/>
          <w:szCs w:val="22"/>
        </w:rPr>
        <w:br/>
        <w:t>- Wenn dem so ist, bitte ich um eine ausführliche Darstellung der Sac</w:t>
      </w:r>
      <w:r w:rsidRPr="00605842">
        <w:rPr>
          <w:rFonts w:ascii="Arial" w:hAnsi="Arial" w:cs="Arial"/>
          <w:sz w:val="22"/>
          <w:szCs w:val="22"/>
        </w:rPr>
        <w:t>h</w:t>
      </w:r>
      <w:r w:rsidRPr="00605842">
        <w:rPr>
          <w:rFonts w:ascii="Arial" w:hAnsi="Arial" w:cs="Arial"/>
          <w:sz w:val="22"/>
          <w:szCs w:val="22"/>
        </w:rPr>
        <w:t>lage.</w:t>
      </w:r>
      <w:r w:rsidRPr="00605842">
        <w:rPr>
          <w:rFonts w:ascii="Arial" w:hAnsi="Arial" w:cs="Arial"/>
          <w:sz w:val="22"/>
          <w:szCs w:val="22"/>
        </w:rPr>
        <w:br/>
      </w:r>
    </w:p>
    <w:p w:rsidR="00B41E34" w:rsidRPr="008323A4" w:rsidRDefault="00B41E34" w:rsidP="00E23C27">
      <w:pPr>
        <w:rPr>
          <w:rFonts w:cs="Arial"/>
          <w:szCs w:val="22"/>
        </w:rPr>
      </w:pPr>
    </w:p>
    <w:p w:rsidR="00E23C27" w:rsidRPr="0012309F" w:rsidRDefault="00E23C27" w:rsidP="00E23C27">
      <w:pPr>
        <w:spacing w:after="120"/>
        <w:rPr>
          <w:rFonts w:cs="Arial"/>
          <w:b/>
          <w:szCs w:val="22"/>
        </w:rPr>
      </w:pPr>
      <w:r w:rsidRPr="0012309F">
        <w:rPr>
          <w:rFonts w:cs="Arial"/>
          <w:b/>
          <w:szCs w:val="22"/>
        </w:rPr>
        <w:t xml:space="preserve">II. Der Magistrat hat am </w:t>
      </w:r>
      <w:bookmarkStart w:id="6" w:name="Text12"/>
      <w:r w:rsidR="00336951" w:rsidRPr="0012309F">
        <w:rPr>
          <w:rFonts w:cs="Arial"/>
          <w:b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336951" w:rsidRPr="0012309F">
        <w:rPr>
          <w:rFonts w:cs="Arial"/>
          <w:b/>
          <w:szCs w:val="22"/>
        </w:rPr>
        <w:instrText xml:space="preserve"> FORMTEXT </w:instrText>
      </w:r>
      <w:r w:rsidR="00747C52" w:rsidRPr="0012309F">
        <w:rPr>
          <w:rFonts w:cs="Arial"/>
          <w:b/>
          <w:szCs w:val="22"/>
        </w:rPr>
      </w:r>
      <w:r w:rsidR="00336951" w:rsidRPr="0012309F">
        <w:rPr>
          <w:rFonts w:cs="Arial"/>
          <w:b/>
          <w:szCs w:val="22"/>
        </w:rPr>
        <w:fldChar w:fldCharType="separate"/>
      </w:r>
      <w:r w:rsidR="00336951" w:rsidRPr="0012309F">
        <w:rPr>
          <w:rFonts w:cs="Arial"/>
          <w:b/>
          <w:noProof/>
          <w:szCs w:val="22"/>
        </w:rPr>
        <w:t> </w:t>
      </w:r>
      <w:r w:rsidR="00336951" w:rsidRPr="0012309F">
        <w:rPr>
          <w:rFonts w:cs="Arial"/>
          <w:b/>
          <w:noProof/>
          <w:szCs w:val="22"/>
        </w:rPr>
        <w:t> </w:t>
      </w:r>
      <w:r w:rsidR="00336951" w:rsidRPr="0012309F">
        <w:rPr>
          <w:rFonts w:cs="Arial"/>
          <w:b/>
          <w:noProof/>
          <w:szCs w:val="22"/>
        </w:rPr>
        <w:t> </w:t>
      </w:r>
      <w:r w:rsidR="00336951" w:rsidRPr="0012309F">
        <w:rPr>
          <w:rFonts w:cs="Arial"/>
          <w:b/>
          <w:noProof/>
          <w:szCs w:val="22"/>
        </w:rPr>
        <w:t> </w:t>
      </w:r>
      <w:r w:rsidR="00336951" w:rsidRPr="0012309F">
        <w:rPr>
          <w:rFonts w:cs="Arial"/>
          <w:b/>
          <w:noProof/>
          <w:szCs w:val="22"/>
        </w:rPr>
        <w:t> </w:t>
      </w:r>
      <w:r w:rsidR="00336951" w:rsidRPr="0012309F">
        <w:rPr>
          <w:rFonts w:cs="Arial"/>
          <w:b/>
          <w:szCs w:val="22"/>
        </w:rPr>
        <w:fldChar w:fldCharType="end"/>
      </w:r>
      <w:bookmarkEnd w:id="6"/>
      <w:r w:rsidR="00EA4ABF" w:rsidRPr="0012309F">
        <w:rPr>
          <w:rFonts w:cs="Arial"/>
          <w:b/>
          <w:szCs w:val="22"/>
        </w:rPr>
        <w:t xml:space="preserve"> </w:t>
      </w:r>
      <w:r w:rsidRPr="0012309F">
        <w:rPr>
          <w:rFonts w:cs="Arial"/>
          <w:b/>
          <w:szCs w:val="22"/>
        </w:rPr>
        <w:t>beschlossen</w:t>
      </w:r>
      <w:r w:rsidR="00493D47" w:rsidRPr="0012309F">
        <w:rPr>
          <w:rFonts w:cs="Arial"/>
          <w:b/>
          <w:szCs w:val="22"/>
        </w:rPr>
        <w:t>,</w:t>
      </w:r>
      <w:r w:rsidR="003E4189" w:rsidRPr="0012309F">
        <w:rPr>
          <w:rFonts w:cs="Arial"/>
          <w:b/>
          <w:szCs w:val="22"/>
        </w:rPr>
        <w:t xml:space="preserve"> </w:t>
      </w:r>
      <w:r w:rsidRPr="0012309F">
        <w:rPr>
          <w:rFonts w:cs="Arial"/>
          <w:b/>
          <w:szCs w:val="22"/>
        </w:rPr>
        <w:t xml:space="preserve">die </w:t>
      </w:r>
      <w:r w:rsidR="00521811" w:rsidRPr="0012309F">
        <w:rPr>
          <w:rFonts w:cs="Arial"/>
          <w:b/>
          <w:szCs w:val="22"/>
        </w:rPr>
        <w:t xml:space="preserve">obige </w:t>
      </w:r>
      <w:r w:rsidRPr="0012309F">
        <w:rPr>
          <w:rFonts w:cs="Arial"/>
          <w:b/>
          <w:szCs w:val="22"/>
        </w:rPr>
        <w:t>Anfrage</w:t>
      </w:r>
      <w:r w:rsidR="003E4189" w:rsidRPr="0012309F">
        <w:rPr>
          <w:rFonts w:cs="Arial"/>
          <w:b/>
          <w:szCs w:val="22"/>
        </w:rPr>
        <w:t xml:space="preserve"> </w:t>
      </w:r>
      <w:r w:rsidRPr="0012309F">
        <w:rPr>
          <w:rFonts w:cs="Arial"/>
          <w:b/>
          <w:szCs w:val="22"/>
        </w:rPr>
        <w:t>wie folgt zu b</w:t>
      </w:r>
      <w:r w:rsidRPr="0012309F">
        <w:rPr>
          <w:rFonts w:cs="Arial"/>
          <w:b/>
          <w:szCs w:val="22"/>
        </w:rPr>
        <w:t>e</w:t>
      </w:r>
      <w:r w:rsidRPr="0012309F">
        <w:rPr>
          <w:rFonts w:cs="Arial"/>
          <w:b/>
          <w:szCs w:val="22"/>
        </w:rPr>
        <w:t>antworten:</w:t>
      </w:r>
    </w:p>
    <w:p w:rsidR="0012309F" w:rsidRPr="0012309F" w:rsidRDefault="0012309F" w:rsidP="0012309F">
      <w:pPr>
        <w:pStyle w:val="ecxmsonormal"/>
        <w:spacing w:before="0" w:beforeAutospacing="0" w:after="0" w:afterAutospacing="0"/>
        <w:ind w:left="426" w:hanging="426"/>
        <w:rPr>
          <w:rFonts w:ascii="Arial" w:hAnsi="Arial" w:cs="Arial"/>
          <w:b/>
          <w:color w:val="000000"/>
          <w:sz w:val="22"/>
          <w:szCs w:val="22"/>
        </w:rPr>
      </w:pPr>
      <w:r w:rsidRPr="0012309F">
        <w:rPr>
          <w:rFonts w:ascii="Arial" w:hAnsi="Arial" w:cs="Arial"/>
          <w:color w:val="000000"/>
          <w:sz w:val="22"/>
          <w:szCs w:val="22"/>
        </w:rPr>
        <w:lastRenderedPageBreak/>
        <w:t xml:space="preserve">1. </w:t>
      </w:r>
      <w:r w:rsidRPr="0012309F">
        <w:rPr>
          <w:rFonts w:ascii="Arial" w:hAnsi="Arial" w:cs="Arial"/>
          <w:color w:val="000000"/>
          <w:sz w:val="22"/>
          <w:szCs w:val="22"/>
        </w:rPr>
        <w:tab/>
      </w:r>
      <w:r w:rsidRPr="0012309F">
        <w:rPr>
          <w:rFonts w:ascii="Arial" w:hAnsi="Arial" w:cs="Arial"/>
          <w:b/>
          <w:color w:val="000000"/>
          <w:sz w:val="22"/>
          <w:szCs w:val="22"/>
        </w:rPr>
        <w:t>Wie viele VLS wurden vom Bremer Senat (für die Bremerhavener Schulen von 2007 bis 2013) bewilligt? - Frage bitte in einer jährlichen Darstellung beantworten.</w:t>
      </w:r>
    </w:p>
    <w:p w:rsidR="0012309F" w:rsidRDefault="0012309F" w:rsidP="0012309F">
      <w:pPr>
        <w:ind w:left="426" w:hanging="426"/>
        <w:jc w:val="left"/>
        <w:outlineLvl w:val="0"/>
        <w:rPr>
          <w:rFonts w:cs="Arial"/>
          <w:szCs w:val="22"/>
        </w:rPr>
      </w:pPr>
    </w:p>
    <w:p w:rsidR="005D303C" w:rsidRPr="0012309F" w:rsidRDefault="0012309F" w:rsidP="0012309F">
      <w:pPr>
        <w:ind w:left="426"/>
        <w:jc w:val="left"/>
        <w:outlineLvl w:val="0"/>
        <w:rPr>
          <w:rFonts w:cs="Arial"/>
          <w:szCs w:val="22"/>
        </w:rPr>
      </w:pPr>
      <w:r>
        <w:rPr>
          <w:rFonts w:cs="Arial"/>
          <w:szCs w:val="22"/>
        </w:rPr>
        <w:t>Für</w:t>
      </w:r>
      <w:r w:rsidR="003F67EE">
        <w:rPr>
          <w:rFonts w:cs="Arial"/>
          <w:szCs w:val="22"/>
        </w:rPr>
        <w:t xml:space="preserve"> die Jahre 20</w:t>
      </w:r>
      <w:r w:rsidR="005D303C">
        <w:rPr>
          <w:rFonts w:cs="Arial"/>
          <w:szCs w:val="22"/>
        </w:rPr>
        <w:t>07 - 2013</w:t>
      </w:r>
      <w:r>
        <w:rPr>
          <w:rFonts w:cs="Arial"/>
          <w:szCs w:val="22"/>
        </w:rPr>
        <w:t xml:space="preserve"> wurden folgende Vollzeitlehrerstellen als Zielzahlen vorgegeben:</w:t>
      </w:r>
      <w:r w:rsidR="003F67EE">
        <w:rPr>
          <w:rFonts w:cs="Arial"/>
          <w:szCs w:val="22"/>
        </w:rPr>
        <w:br/>
      </w:r>
      <w:r w:rsidR="003F67EE">
        <w:rPr>
          <w:rFonts w:cs="Arial"/>
          <w:szCs w:val="22"/>
        </w:rPr>
        <w:br/>
      </w:r>
      <w:r w:rsidR="005D303C" w:rsidRPr="0012309F">
        <w:rPr>
          <w:rFonts w:cs="Arial"/>
          <w:szCs w:val="22"/>
        </w:rPr>
        <w:t>2007: 1136,7 = 1137 gerundet</w:t>
      </w:r>
      <w:r>
        <w:rPr>
          <w:rFonts w:cs="Arial"/>
          <w:szCs w:val="22"/>
        </w:rPr>
        <w:t xml:space="preserve"> (davon 1115,18 Lehrkräfte und 22,5 Lehrmeister)</w:t>
      </w:r>
      <w:r w:rsidR="005D303C" w:rsidRPr="0012309F">
        <w:rPr>
          <w:rFonts w:cs="Arial"/>
          <w:szCs w:val="22"/>
        </w:rPr>
        <w:br/>
        <w:t>2008: 1136,7 = 1137 gerundet</w:t>
      </w:r>
      <w:r w:rsidR="005D303C" w:rsidRPr="0012309F">
        <w:rPr>
          <w:rFonts w:cs="Arial"/>
          <w:szCs w:val="22"/>
        </w:rPr>
        <w:br/>
        <w:t>2009: 1136,7 = 1137 gerundet</w:t>
      </w:r>
    </w:p>
    <w:p w:rsidR="00E23C27" w:rsidRDefault="003F67EE" w:rsidP="0012309F">
      <w:pPr>
        <w:ind w:left="426"/>
        <w:jc w:val="left"/>
        <w:outlineLvl w:val="0"/>
        <w:rPr>
          <w:rFonts w:cs="Arial"/>
          <w:szCs w:val="22"/>
        </w:rPr>
      </w:pPr>
      <w:r>
        <w:rPr>
          <w:rFonts w:cs="Arial"/>
          <w:szCs w:val="22"/>
        </w:rPr>
        <w:t>2010: 1136,7 = 1137 gerundet</w:t>
      </w:r>
      <w:r>
        <w:rPr>
          <w:rFonts w:cs="Arial"/>
          <w:szCs w:val="22"/>
        </w:rPr>
        <w:br/>
        <w:t>2011: 1136,7 = 1137 gerundet</w:t>
      </w:r>
      <w:r>
        <w:rPr>
          <w:rFonts w:cs="Arial"/>
          <w:szCs w:val="22"/>
        </w:rPr>
        <w:br/>
        <w:t>2012: 1123,2 = 1123 gerundet</w:t>
      </w:r>
      <w:r>
        <w:rPr>
          <w:rFonts w:cs="Arial"/>
          <w:szCs w:val="22"/>
        </w:rPr>
        <w:br/>
        <w:t>2013: 1109,7 = 1110 gerundet</w:t>
      </w:r>
      <w:r>
        <w:rPr>
          <w:rFonts w:cs="Arial"/>
          <w:szCs w:val="22"/>
        </w:rPr>
        <w:br/>
      </w:r>
    </w:p>
    <w:p w:rsidR="0012309F" w:rsidRPr="0012309F" w:rsidRDefault="0012309F" w:rsidP="0012309F">
      <w:pPr>
        <w:pStyle w:val="ecxmsonormal"/>
        <w:spacing w:before="0" w:beforeAutospacing="0" w:after="0" w:afterAutospacing="0"/>
        <w:ind w:left="426" w:hanging="426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2. </w:t>
      </w:r>
      <w:r>
        <w:rPr>
          <w:rFonts w:ascii="Arial" w:hAnsi="Arial" w:cs="Arial"/>
          <w:color w:val="000000"/>
          <w:sz w:val="22"/>
          <w:szCs w:val="22"/>
        </w:rPr>
        <w:tab/>
      </w:r>
      <w:r w:rsidRPr="0012309F">
        <w:rPr>
          <w:rFonts w:ascii="Arial" w:hAnsi="Arial" w:cs="Arial"/>
          <w:b/>
          <w:color w:val="000000"/>
          <w:sz w:val="22"/>
          <w:szCs w:val="22"/>
        </w:rPr>
        <w:t>Stimmt die Darstellung des Sonntagsjournals, dass ab Januar 2014 1.137 VLS an uns</w:t>
      </w:r>
      <w:r w:rsidRPr="0012309F">
        <w:rPr>
          <w:rFonts w:ascii="Arial" w:hAnsi="Arial" w:cs="Arial"/>
          <w:b/>
          <w:color w:val="000000"/>
          <w:sz w:val="22"/>
          <w:szCs w:val="22"/>
        </w:rPr>
        <w:t>e</w:t>
      </w:r>
      <w:r w:rsidRPr="0012309F">
        <w:rPr>
          <w:rFonts w:ascii="Arial" w:hAnsi="Arial" w:cs="Arial"/>
          <w:b/>
          <w:color w:val="000000"/>
          <w:sz w:val="22"/>
          <w:szCs w:val="22"/>
        </w:rPr>
        <w:t>ren Schulen tätig sein werden?</w:t>
      </w:r>
    </w:p>
    <w:p w:rsidR="0012309F" w:rsidRPr="0012309F" w:rsidRDefault="0012309F" w:rsidP="0012309F">
      <w:pPr>
        <w:pStyle w:val="ecxmsonormal"/>
        <w:numPr>
          <w:ilvl w:val="1"/>
          <w:numId w:val="6"/>
        </w:numPr>
        <w:tabs>
          <w:tab w:val="clear" w:pos="1440"/>
          <w:tab w:val="num" w:pos="851"/>
        </w:tabs>
        <w:spacing w:before="0" w:beforeAutospacing="0" w:after="0" w:afterAutospacing="0"/>
        <w:ind w:left="1134" w:hanging="731"/>
        <w:rPr>
          <w:rFonts w:ascii="Arial" w:hAnsi="Arial" w:cs="Arial"/>
          <w:b/>
          <w:color w:val="000000"/>
          <w:sz w:val="22"/>
          <w:szCs w:val="22"/>
        </w:rPr>
      </w:pPr>
      <w:r w:rsidRPr="0012309F">
        <w:rPr>
          <w:rFonts w:ascii="Arial" w:hAnsi="Arial" w:cs="Arial"/>
          <w:b/>
          <w:color w:val="000000"/>
          <w:sz w:val="22"/>
          <w:szCs w:val="22"/>
        </w:rPr>
        <w:t>Wenn nein;</w:t>
      </w:r>
    </w:p>
    <w:p w:rsidR="0012309F" w:rsidRPr="0012309F" w:rsidRDefault="0012309F" w:rsidP="0012309F">
      <w:pPr>
        <w:pStyle w:val="ecxmsonormal"/>
        <w:numPr>
          <w:ilvl w:val="2"/>
          <w:numId w:val="6"/>
        </w:numPr>
        <w:tabs>
          <w:tab w:val="num" w:pos="851"/>
          <w:tab w:val="num" w:pos="1134"/>
        </w:tabs>
        <w:spacing w:before="0" w:beforeAutospacing="0" w:after="0" w:afterAutospacing="0"/>
        <w:ind w:left="1134" w:hanging="283"/>
        <w:rPr>
          <w:rFonts w:ascii="Arial" w:hAnsi="Arial" w:cs="Arial"/>
          <w:b/>
          <w:color w:val="000000"/>
          <w:sz w:val="22"/>
          <w:szCs w:val="22"/>
        </w:rPr>
      </w:pPr>
      <w:r w:rsidRPr="0012309F">
        <w:rPr>
          <w:rFonts w:ascii="Arial" w:hAnsi="Arial" w:cs="Arial"/>
          <w:b/>
          <w:color w:val="000000"/>
          <w:sz w:val="22"/>
          <w:szCs w:val="22"/>
        </w:rPr>
        <w:t>Wie viele VLS werden im kommenden Jahr für unsere Schulen vorges</w:t>
      </w:r>
      <w:r w:rsidRPr="0012309F">
        <w:rPr>
          <w:rFonts w:ascii="Arial" w:hAnsi="Arial" w:cs="Arial"/>
          <w:b/>
          <w:color w:val="000000"/>
          <w:sz w:val="22"/>
          <w:szCs w:val="22"/>
        </w:rPr>
        <w:t>e</w:t>
      </w:r>
      <w:r w:rsidRPr="0012309F">
        <w:rPr>
          <w:rFonts w:ascii="Arial" w:hAnsi="Arial" w:cs="Arial"/>
          <w:b/>
          <w:color w:val="000000"/>
          <w:sz w:val="22"/>
          <w:szCs w:val="22"/>
        </w:rPr>
        <w:t>hen?</w:t>
      </w:r>
    </w:p>
    <w:p w:rsidR="0012309F" w:rsidRDefault="0012309F" w:rsidP="0012309F">
      <w:pPr>
        <w:pStyle w:val="ecxmsonormal"/>
        <w:spacing w:before="0" w:beforeAutospacing="0" w:after="0" w:afterAutospacing="0"/>
        <w:ind w:left="426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br/>
        <w:t>Die Darstellung des Sonntagsjournals stimmt bis auf eine Rundung. Tatsächlich stehen 1136 Stellen zur Verfügung.</w:t>
      </w:r>
      <w:r>
        <w:rPr>
          <w:rFonts w:ascii="Arial" w:hAnsi="Arial" w:cs="Arial"/>
          <w:color w:val="000000"/>
          <w:sz w:val="22"/>
          <w:szCs w:val="22"/>
        </w:rPr>
        <w:br/>
      </w:r>
    </w:p>
    <w:p w:rsidR="0012309F" w:rsidRPr="003C433D" w:rsidRDefault="0012309F" w:rsidP="0012309F">
      <w:pPr>
        <w:pStyle w:val="ecxmsonormal"/>
        <w:numPr>
          <w:ilvl w:val="1"/>
          <w:numId w:val="6"/>
        </w:numPr>
        <w:tabs>
          <w:tab w:val="clear" w:pos="1440"/>
          <w:tab w:val="num" w:pos="851"/>
        </w:tabs>
        <w:spacing w:before="0" w:beforeAutospacing="0" w:after="0" w:afterAutospacing="0"/>
        <w:ind w:left="851" w:hanging="425"/>
        <w:rPr>
          <w:rFonts w:ascii="Arial" w:hAnsi="Arial" w:cs="Arial"/>
          <w:b/>
          <w:color w:val="000000"/>
          <w:sz w:val="22"/>
          <w:szCs w:val="22"/>
        </w:rPr>
      </w:pPr>
      <w:r w:rsidRPr="003C433D">
        <w:rPr>
          <w:rFonts w:ascii="Arial" w:hAnsi="Arial" w:cs="Arial"/>
          <w:b/>
          <w:color w:val="000000"/>
          <w:sz w:val="22"/>
          <w:szCs w:val="22"/>
        </w:rPr>
        <w:t>Wenn ja;</w:t>
      </w:r>
    </w:p>
    <w:p w:rsidR="0012309F" w:rsidRPr="003C433D" w:rsidRDefault="0012309F" w:rsidP="0012309F">
      <w:pPr>
        <w:pStyle w:val="ecxmsonormal"/>
        <w:numPr>
          <w:ilvl w:val="2"/>
          <w:numId w:val="6"/>
        </w:numPr>
        <w:tabs>
          <w:tab w:val="clear" w:pos="2160"/>
          <w:tab w:val="num" w:pos="1134"/>
          <w:tab w:val="num" w:pos="1843"/>
        </w:tabs>
        <w:spacing w:before="0" w:beforeAutospacing="0" w:after="0" w:afterAutospacing="0"/>
        <w:ind w:left="1134" w:hanging="283"/>
        <w:rPr>
          <w:rFonts w:ascii="Arial" w:hAnsi="Arial" w:cs="Arial"/>
          <w:b/>
          <w:color w:val="000000"/>
          <w:sz w:val="22"/>
          <w:szCs w:val="22"/>
        </w:rPr>
      </w:pPr>
      <w:r w:rsidRPr="003C433D">
        <w:rPr>
          <w:rFonts w:ascii="Arial" w:hAnsi="Arial" w:cs="Arial"/>
          <w:b/>
          <w:color w:val="000000"/>
          <w:sz w:val="22"/>
          <w:szCs w:val="22"/>
        </w:rPr>
        <w:t>Im Änderungsantrag der Fraktionen B90/Grüne und SPD (Ä-AT-16/2013, vom 24.04.2013) wurde erklärt:</w:t>
      </w:r>
      <w:r w:rsidRPr="003C433D">
        <w:rPr>
          <w:rFonts w:ascii="Arial" w:hAnsi="Arial" w:cs="Arial"/>
          <w:b/>
          <w:color w:val="000000"/>
          <w:sz w:val="22"/>
          <w:szCs w:val="22"/>
        </w:rPr>
        <w:br/>
        <w:t>„Im Rahmen der Haushaltsberatungen des Bremer Senates wurden unter a</w:t>
      </w:r>
      <w:r w:rsidRPr="003C433D">
        <w:rPr>
          <w:rFonts w:ascii="Arial" w:hAnsi="Arial" w:cs="Arial"/>
          <w:b/>
          <w:color w:val="000000"/>
          <w:sz w:val="22"/>
          <w:szCs w:val="22"/>
        </w:rPr>
        <w:t>n</w:t>
      </w:r>
      <w:r w:rsidRPr="003C433D">
        <w:rPr>
          <w:rFonts w:ascii="Arial" w:hAnsi="Arial" w:cs="Arial"/>
          <w:b/>
          <w:color w:val="000000"/>
          <w:sz w:val="22"/>
          <w:szCs w:val="22"/>
        </w:rPr>
        <w:t>derem für die Stadt Bremerhaven 40 weitere Lehrerstellen geschaffen. Dies führt grundsätzlich zu einer verbesserten personellen Situation an den Sch</w:t>
      </w:r>
      <w:r w:rsidRPr="003C433D">
        <w:rPr>
          <w:rFonts w:ascii="Arial" w:hAnsi="Arial" w:cs="Arial"/>
          <w:b/>
          <w:color w:val="000000"/>
          <w:sz w:val="22"/>
          <w:szCs w:val="22"/>
        </w:rPr>
        <w:t>u</w:t>
      </w:r>
      <w:r w:rsidRPr="003C433D">
        <w:rPr>
          <w:rFonts w:ascii="Arial" w:hAnsi="Arial" w:cs="Arial"/>
          <w:b/>
          <w:color w:val="000000"/>
          <w:sz w:val="22"/>
          <w:szCs w:val="22"/>
        </w:rPr>
        <w:t>len.“</w:t>
      </w:r>
    </w:p>
    <w:p w:rsidR="0012309F" w:rsidRPr="003C433D" w:rsidRDefault="0012309F" w:rsidP="0012309F">
      <w:pPr>
        <w:pStyle w:val="ecxmsonormal"/>
        <w:numPr>
          <w:ilvl w:val="2"/>
          <w:numId w:val="6"/>
        </w:numPr>
        <w:tabs>
          <w:tab w:val="clear" w:pos="2160"/>
          <w:tab w:val="num" w:pos="1134"/>
          <w:tab w:val="num" w:pos="1843"/>
        </w:tabs>
        <w:spacing w:before="0" w:beforeAutospacing="0" w:after="0" w:afterAutospacing="0"/>
        <w:ind w:left="1134" w:hanging="283"/>
        <w:rPr>
          <w:rFonts w:ascii="Arial" w:hAnsi="Arial" w:cs="Arial"/>
          <w:b/>
          <w:color w:val="000000"/>
          <w:sz w:val="22"/>
          <w:szCs w:val="22"/>
        </w:rPr>
      </w:pPr>
      <w:r w:rsidRPr="003C433D">
        <w:rPr>
          <w:rFonts w:ascii="Arial" w:hAnsi="Arial" w:cs="Arial"/>
          <w:b/>
          <w:color w:val="000000"/>
          <w:sz w:val="22"/>
          <w:szCs w:val="22"/>
        </w:rPr>
        <w:t>Aufgrund welcher Tatsache konnte es geschehen, dass trotz dieser Darste</w:t>
      </w:r>
      <w:r w:rsidRPr="003C433D">
        <w:rPr>
          <w:rFonts w:ascii="Arial" w:hAnsi="Arial" w:cs="Arial"/>
          <w:b/>
          <w:color w:val="000000"/>
          <w:sz w:val="22"/>
          <w:szCs w:val="22"/>
        </w:rPr>
        <w:t>l</w:t>
      </w:r>
      <w:r w:rsidRPr="003C433D">
        <w:rPr>
          <w:rFonts w:ascii="Arial" w:hAnsi="Arial" w:cs="Arial"/>
          <w:b/>
          <w:color w:val="000000"/>
          <w:sz w:val="22"/>
          <w:szCs w:val="22"/>
        </w:rPr>
        <w:t>lung nicht mehr, sondern weniger VLS für die Bremerhavener Schulen zur Verf</w:t>
      </w:r>
      <w:r w:rsidRPr="003C433D">
        <w:rPr>
          <w:rFonts w:ascii="Arial" w:hAnsi="Arial" w:cs="Arial"/>
          <w:b/>
          <w:color w:val="000000"/>
          <w:sz w:val="22"/>
          <w:szCs w:val="22"/>
        </w:rPr>
        <w:t>ü</w:t>
      </w:r>
      <w:r w:rsidRPr="003C433D">
        <w:rPr>
          <w:rFonts w:ascii="Arial" w:hAnsi="Arial" w:cs="Arial"/>
          <w:b/>
          <w:color w:val="000000"/>
          <w:sz w:val="22"/>
          <w:szCs w:val="22"/>
        </w:rPr>
        <w:t>gung stehen?</w:t>
      </w:r>
    </w:p>
    <w:p w:rsidR="0012309F" w:rsidRPr="0012309F" w:rsidRDefault="0012309F" w:rsidP="0012309F">
      <w:pPr>
        <w:pStyle w:val="ecxmsonormal"/>
        <w:numPr>
          <w:ilvl w:val="2"/>
          <w:numId w:val="6"/>
        </w:numPr>
        <w:tabs>
          <w:tab w:val="clear" w:pos="2160"/>
          <w:tab w:val="num" w:pos="1134"/>
          <w:tab w:val="num" w:pos="1843"/>
        </w:tabs>
        <w:spacing w:before="0" w:beforeAutospacing="0" w:after="0" w:afterAutospacing="0"/>
        <w:ind w:left="1134" w:hanging="283"/>
        <w:rPr>
          <w:rFonts w:ascii="Arial" w:hAnsi="Arial" w:cs="Arial"/>
          <w:color w:val="000000"/>
          <w:sz w:val="22"/>
          <w:szCs w:val="22"/>
        </w:rPr>
      </w:pPr>
      <w:r w:rsidRPr="003C433D">
        <w:rPr>
          <w:rFonts w:ascii="Arial" w:hAnsi="Arial" w:cs="Arial"/>
          <w:b/>
          <w:sz w:val="22"/>
          <w:szCs w:val="22"/>
        </w:rPr>
        <w:t>Geht der Magistrat davon aus, dass mit den 1.137 VLS noch eine personelle Verbesserung an den Br</w:t>
      </w:r>
      <w:r w:rsidRPr="003C433D">
        <w:rPr>
          <w:rFonts w:ascii="Arial" w:hAnsi="Arial" w:cs="Arial"/>
          <w:b/>
          <w:sz w:val="22"/>
          <w:szCs w:val="22"/>
        </w:rPr>
        <w:t>e</w:t>
      </w:r>
      <w:r w:rsidRPr="003C433D">
        <w:rPr>
          <w:rFonts w:ascii="Arial" w:hAnsi="Arial" w:cs="Arial"/>
          <w:b/>
          <w:sz w:val="22"/>
          <w:szCs w:val="22"/>
        </w:rPr>
        <w:t>merhavener Schulen möglich ist?</w:t>
      </w:r>
      <w:r w:rsidRPr="003C433D">
        <w:rPr>
          <w:rFonts w:ascii="Arial" w:hAnsi="Arial" w:cs="Arial"/>
          <w:b/>
          <w:sz w:val="22"/>
          <w:szCs w:val="22"/>
        </w:rPr>
        <w:br/>
        <w:t>- Wenn dem so ist, bitte ich um eine ausführliche Darstellung der Sac</w:t>
      </w:r>
      <w:r w:rsidRPr="003C433D">
        <w:rPr>
          <w:rFonts w:ascii="Arial" w:hAnsi="Arial" w:cs="Arial"/>
          <w:b/>
          <w:sz w:val="22"/>
          <w:szCs w:val="22"/>
        </w:rPr>
        <w:t>h</w:t>
      </w:r>
      <w:r w:rsidRPr="003C433D">
        <w:rPr>
          <w:rFonts w:ascii="Arial" w:hAnsi="Arial" w:cs="Arial"/>
          <w:b/>
          <w:sz w:val="22"/>
          <w:szCs w:val="22"/>
        </w:rPr>
        <w:t>lage.</w:t>
      </w:r>
      <w:r w:rsidRPr="00605842">
        <w:rPr>
          <w:rFonts w:ascii="Arial" w:hAnsi="Arial" w:cs="Arial"/>
          <w:sz w:val="22"/>
          <w:szCs w:val="22"/>
        </w:rPr>
        <w:br/>
      </w:r>
    </w:p>
    <w:p w:rsidR="0012309F" w:rsidRPr="00605842" w:rsidRDefault="0012309F" w:rsidP="0012309F">
      <w:pPr>
        <w:pStyle w:val="ecxmsonormal"/>
        <w:tabs>
          <w:tab w:val="num" w:pos="1843"/>
        </w:tabs>
        <w:spacing w:before="0" w:beforeAutospacing="0" w:after="0" w:afterAutospacing="0"/>
        <w:ind w:left="426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Die Stellenzielzahl des Jahres 2011 wurde in den Folgejahren von der Senatorin für Bi</w:t>
      </w:r>
      <w:r>
        <w:rPr>
          <w:rFonts w:ascii="Arial" w:hAnsi="Arial" w:cs="Arial"/>
          <w:color w:val="000000"/>
          <w:sz w:val="22"/>
          <w:szCs w:val="22"/>
        </w:rPr>
        <w:t>l</w:t>
      </w:r>
      <w:r>
        <w:rPr>
          <w:rFonts w:ascii="Arial" w:hAnsi="Arial" w:cs="Arial"/>
          <w:color w:val="000000"/>
          <w:sz w:val="22"/>
          <w:szCs w:val="22"/>
        </w:rPr>
        <w:t>dung und Wissenschaft mit einer Einsparquote von 13,5 Stellen jährlich belegt. Das hätte</w:t>
      </w:r>
      <w:r w:rsidR="00913256">
        <w:rPr>
          <w:rFonts w:ascii="Arial" w:hAnsi="Arial" w:cs="Arial"/>
          <w:color w:val="000000"/>
          <w:sz w:val="22"/>
          <w:szCs w:val="22"/>
        </w:rPr>
        <w:t xml:space="preserve"> bedeutet, dass im Jahr 2014 noch</w:t>
      </w:r>
      <w:r>
        <w:rPr>
          <w:rFonts w:ascii="Arial" w:hAnsi="Arial" w:cs="Arial"/>
          <w:color w:val="000000"/>
          <w:sz w:val="22"/>
          <w:szCs w:val="22"/>
        </w:rPr>
        <w:t xml:space="preserve"> 1096</w:t>
      </w:r>
      <w:r w:rsidR="00913256">
        <w:rPr>
          <w:rFonts w:ascii="Arial" w:hAnsi="Arial" w:cs="Arial"/>
          <w:color w:val="000000"/>
          <w:sz w:val="22"/>
          <w:szCs w:val="22"/>
        </w:rPr>
        <w:t xml:space="preserve">,2 Stellen und im Jahr 2015 nur </w:t>
      </w:r>
      <w:r>
        <w:rPr>
          <w:rFonts w:ascii="Arial" w:hAnsi="Arial" w:cs="Arial"/>
          <w:color w:val="000000"/>
          <w:sz w:val="22"/>
          <w:szCs w:val="22"/>
        </w:rPr>
        <w:t>noch 1082,7 Ste</w:t>
      </w:r>
      <w:r>
        <w:rPr>
          <w:rFonts w:ascii="Arial" w:hAnsi="Arial" w:cs="Arial"/>
          <w:color w:val="000000"/>
          <w:sz w:val="22"/>
          <w:szCs w:val="22"/>
        </w:rPr>
        <w:t>l</w:t>
      </w:r>
      <w:r>
        <w:rPr>
          <w:rFonts w:ascii="Arial" w:hAnsi="Arial" w:cs="Arial"/>
          <w:color w:val="000000"/>
          <w:sz w:val="22"/>
          <w:szCs w:val="22"/>
        </w:rPr>
        <w:t>len hätten besetzt werden können. Die Erhöhung der Zielzahl erfolgte unter Berücksicht</w:t>
      </w:r>
      <w:r>
        <w:rPr>
          <w:rFonts w:ascii="Arial" w:hAnsi="Arial" w:cs="Arial"/>
          <w:color w:val="000000"/>
          <w:sz w:val="22"/>
          <w:szCs w:val="22"/>
        </w:rPr>
        <w:t>i</w:t>
      </w:r>
      <w:r>
        <w:rPr>
          <w:rFonts w:ascii="Arial" w:hAnsi="Arial" w:cs="Arial"/>
          <w:color w:val="000000"/>
          <w:sz w:val="22"/>
          <w:szCs w:val="22"/>
        </w:rPr>
        <w:t>gung e</w:t>
      </w:r>
      <w:r>
        <w:rPr>
          <w:rFonts w:ascii="Arial" w:hAnsi="Arial" w:cs="Arial"/>
          <w:color w:val="000000"/>
          <w:sz w:val="22"/>
          <w:szCs w:val="22"/>
        </w:rPr>
        <w:t>i</w:t>
      </w:r>
      <w:r>
        <w:rPr>
          <w:rFonts w:ascii="Arial" w:hAnsi="Arial" w:cs="Arial"/>
          <w:color w:val="000000"/>
          <w:sz w:val="22"/>
          <w:szCs w:val="22"/>
        </w:rPr>
        <w:t>ner Personaleinsparquote von 13,5 Stellen auf den gerundeten Wert 1110 aus 2013 und anschließender Aufstockung um 39,5 Stellen auf 1136 Stellen für das Jahr 2014 (1110 - 13,5 + 39,5).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br/>
        <w:t xml:space="preserve">Eine personelle Verbesserung stellt sich für die Schulen auch unter Berücksichtigung der erhöhten Zielzahl nicht dar. Es sind mehr Schülerinnen und Schüler zu beschulen, als im Jahr 2007 prognostiziert. </w:t>
      </w:r>
    </w:p>
    <w:p w:rsidR="0012309F" w:rsidRDefault="0012309F" w:rsidP="0012309F">
      <w:pPr>
        <w:ind w:left="426"/>
        <w:jc w:val="left"/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913256" w:rsidRDefault="00913256" w:rsidP="00E23C27">
      <w:pPr>
        <w:outlineLvl w:val="0"/>
        <w:rPr>
          <w:rFonts w:cs="Arial"/>
          <w:szCs w:val="22"/>
        </w:rPr>
      </w:pPr>
    </w:p>
    <w:p w:rsidR="00913256" w:rsidRDefault="00913256" w:rsidP="00E23C27">
      <w:pPr>
        <w:outlineLvl w:val="0"/>
        <w:rPr>
          <w:rFonts w:cs="Arial"/>
          <w:szCs w:val="22"/>
        </w:rPr>
      </w:pPr>
    </w:p>
    <w:p w:rsidR="004C6F15" w:rsidRDefault="004C6F15" w:rsidP="00E23C27">
      <w:pPr>
        <w:outlineLvl w:val="0"/>
        <w:rPr>
          <w:rFonts w:cs="Arial"/>
          <w:szCs w:val="22"/>
        </w:rPr>
      </w:pPr>
    </w:p>
    <w:p w:rsidR="00E23C27" w:rsidRDefault="00EE4CBB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:rsidR="00E23C27" w:rsidRPr="00913256" w:rsidRDefault="00E23C27" w:rsidP="00913256">
      <w:r>
        <w:rPr>
          <w:rFonts w:cs="Arial"/>
          <w:szCs w:val="22"/>
        </w:rPr>
        <w:t>Oberbürgermeister</w:t>
      </w:r>
    </w:p>
    <w:sectPr w:rsidR="00E23C27" w:rsidRPr="009132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A2D3F" w:rsidRDefault="002A2D3F">
      <w:r>
        <w:separator/>
      </w:r>
    </w:p>
  </w:endnote>
  <w:endnote w:type="continuationSeparator" w:id="0">
    <w:p w:rsidR="002A2D3F" w:rsidRDefault="002A2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Times New Roman"/>
    <w:charset w:val="00"/>
    <w:family w:val="swiss"/>
    <w:pitch w:val="variable"/>
    <w:sig w:usb0="800000AF" w:usb1="0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3256" w:rsidRDefault="00913256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3256" w:rsidRDefault="00913256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A2D3F" w:rsidRDefault="002A2D3F">
      <w:r>
        <w:separator/>
      </w:r>
    </w:p>
  </w:footnote>
  <w:footnote w:type="continuationSeparator" w:id="0">
    <w:p w:rsidR="002A2D3F" w:rsidRDefault="002A2D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3256" w:rsidRDefault="00913256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3256" w:rsidRPr="00307373" w:rsidRDefault="00913256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913256" w:rsidRDefault="00913256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3256" w:rsidRDefault="00913256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F41DE"/>
    <w:multiLevelType w:val="hybridMultilevel"/>
    <w:tmpl w:val="F308412C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9E5B27"/>
    <w:multiLevelType w:val="hybridMultilevel"/>
    <w:tmpl w:val="88E2AED0"/>
    <w:lvl w:ilvl="0" w:tplc="E6C6CE0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DE527B"/>
    <w:multiLevelType w:val="hybridMultilevel"/>
    <w:tmpl w:val="ABC0565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DB397E"/>
    <w:multiLevelType w:val="hybridMultilevel"/>
    <w:tmpl w:val="C4FA33C2"/>
    <w:lvl w:ilvl="0" w:tplc="D4BE2D2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6F142C41"/>
    <w:multiLevelType w:val="hybridMultilevel"/>
    <w:tmpl w:val="6000656E"/>
    <w:lvl w:ilvl="0" w:tplc="144884A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E6199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4"/>
        <w:szCs w:val="24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947FF"/>
    <w:rsid w:val="000C7678"/>
    <w:rsid w:val="000D3745"/>
    <w:rsid w:val="000D404C"/>
    <w:rsid w:val="0012309F"/>
    <w:rsid w:val="00135FED"/>
    <w:rsid w:val="00142AF2"/>
    <w:rsid w:val="00157020"/>
    <w:rsid w:val="00162F6C"/>
    <w:rsid w:val="001722AA"/>
    <w:rsid w:val="00177529"/>
    <w:rsid w:val="0018234F"/>
    <w:rsid w:val="0018572E"/>
    <w:rsid w:val="001A45FA"/>
    <w:rsid w:val="001C2B9D"/>
    <w:rsid w:val="00205FDC"/>
    <w:rsid w:val="00217D64"/>
    <w:rsid w:val="0025246A"/>
    <w:rsid w:val="00254D2B"/>
    <w:rsid w:val="00290A15"/>
    <w:rsid w:val="002946DD"/>
    <w:rsid w:val="002A2D3F"/>
    <w:rsid w:val="002B6533"/>
    <w:rsid w:val="002D4D9B"/>
    <w:rsid w:val="002E30B1"/>
    <w:rsid w:val="002E3930"/>
    <w:rsid w:val="00307373"/>
    <w:rsid w:val="00336951"/>
    <w:rsid w:val="00343594"/>
    <w:rsid w:val="00380FAD"/>
    <w:rsid w:val="003924CF"/>
    <w:rsid w:val="003A78C3"/>
    <w:rsid w:val="003C433D"/>
    <w:rsid w:val="003D1405"/>
    <w:rsid w:val="003D16D8"/>
    <w:rsid w:val="003D75E8"/>
    <w:rsid w:val="003E4189"/>
    <w:rsid w:val="003F67EE"/>
    <w:rsid w:val="004011BE"/>
    <w:rsid w:val="00405C76"/>
    <w:rsid w:val="00412BA5"/>
    <w:rsid w:val="0042694A"/>
    <w:rsid w:val="004275D7"/>
    <w:rsid w:val="0043705F"/>
    <w:rsid w:val="00445899"/>
    <w:rsid w:val="00456D09"/>
    <w:rsid w:val="00465D2B"/>
    <w:rsid w:val="004754DF"/>
    <w:rsid w:val="00493D47"/>
    <w:rsid w:val="004A3C6B"/>
    <w:rsid w:val="004A474C"/>
    <w:rsid w:val="004C47E4"/>
    <w:rsid w:val="004C6F15"/>
    <w:rsid w:val="004E12B5"/>
    <w:rsid w:val="004E4C5C"/>
    <w:rsid w:val="004E4D2E"/>
    <w:rsid w:val="0050010E"/>
    <w:rsid w:val="00511D9A"/>
    <w:rsid w:val="00521811"/>
    <w:rsid w:val="005218C1"/>
    <w:rsid w:val="00542D66"/>
    <w:rsid w:val="0055076C"/>
    <w:rsid w:val="0057342C"/>
    <w:rsid w:val="00594207"/>
    <w:rsid w:val="00594C38"/>
    <w:rsid w:val="005B4C6A"/>
    <w:rsid w:val="005B61D5"/>
    <w:rsid w:val="005D303C"/>
    <w:rsid w:val="005D7BD3"/>
    <w:rsid w:val="00605842"/>
    <w:rsid w:val="00627629"/>
    <w:rsid w:val="00637C34"/>
    <w:rsid w:val="00643661"/>
    <w:rsid w:val="00647355"/>
    <w:rsid w:val="006503C7"/>
    <w:rsid w:val="0065567D"/>
    <w:rsid w:val="00667AB4"/>
    <w:rsid w:val="00673EAF"/>
    <w:rsid w:val="006774DD"/>
    <w:rsid w:val="00680A1B"/>
    <w:rsid w:val="006931EA"/>
    <w:rsid w:val="0069362F"/>
    <w:rsid w:val="006B027D"/>
    <w:rsid w:val="006C683E"/>
    <w:rsid w:val="006D1B93"/>
    <w:rsid w:val="006D349A"/>
    <w:rsid w:val="006E6BB5"/>
    <w:rsid w:val="006F34B7"/>
    <w:rsid w:val="0074510D"/>
    <w:rsid w:val="00746056"/>
    <w:rsid w:val="00747C52"/>
    <w:rsid w:val="0079749F"/>
    <w:rsid w:val="007C72A4"/>
    <w:rsid w:val="007D3EB1"/>
    <w:rsid w:val="007F389C"/>
    <w:rsid w:val="00811ADE"/>
    <w:rsid w:val="008323A4"/>
    <w:rsid w:val="00840CE8"/>
    <w:rsid w:val="00841BEF"/>
    <w:rsid w:val="00863A83"/>
    <w:rsid w:val="0087491D"/>
    <w:rsid w:val="008852E0"/>
    <w:rsid w:val="008C3F09"/>
    <w:rsid w:val="00913256"/>
    <w:rsid w:val="0092669E"/>
    <w:rsid w:val="009306CC"/>
    <w:rsid w:val="009364CC"/>
    <w:rsid w:val="00981D1E"/>
    <w:rsid w:val="009A1708"/>
    <w:rsid w:val="009B1F41"/>
    <w:rsid w:val="009C0BA6"/>
    <w:rsid w:val="009D3DD5"/>
    <w:rsid w:val="00A11B42"/>
    <w:rsid w:val="00A32CDD"/>
    <w:rsid w:val="00A3430C"/>
    <w:rsid w:val="00A4737E"/>
    <w:rsid w:val="00A7573B"/>
    <w:rsid w:val="00A84926"/>
    <w:rsid w:val="00A947BC"/>
    <w:rsid w:val="00A97374"/>
    <w:rsid w:val="00AE36FB"/>
    <w:rsid w:val="00AE6EC8"/>
    <w:rsid w:val="00B26E69"/>
    <w:rsid w:val="00B41E34"/>
    <w:rsid w:val="00B512B0"/>
    <w:rsid w:val="00B81A00"/>
    <w:rsid w:val="00B828D6"/>
    <w:rsid w:val="00BD06B9"/>
    <w:rsid w:val="00BE3155"/>
    <w:rsid w:val="00BF0697"/>
    <w:rsid w:val="00C00A27"/>
    <w:rsid w:val="00C0189D"/>
    <w:rsid w:val="00C0711A"/>
    <w:rsid w:val="00C35A99"/>
    <w:rsid w:val="00C36818"/>
    <w:rsid w:val="00C37464"/>
    <w:rsid w:val="00C520F7"/>
    <w:rsid w:val="00C52153"/>
    <w:rsid w:val="00C577AC"/>
    <w:rsid w:val="00C60A97"/>
    <w:rsid w:val="00C64966"/>
    <w:rsid w:val="00C772A3"/>
    <w:rsid w:val="00C94676"/>
    <w:rsid w:val="00C9525B"/>
    <w:rsid w:val="00CB39C3"/>
    <w:rsid w:val="00CB5A43"/>
    <w:rsid w:val="00CE104A"/>
    <w:rsid w:val="00CE64CA"/>
    <w:rsid w:val="00D1225A"/>
    <w:rsid w:val="00D15A61"/>
    <w:rsid w:val="00D302B6"/>
    <w:rsid w:val="00D525F9"/>
    <w:rsid w:val="00D60EF5"/>
    <w:rsid w:val="00D61906"/>
    <w:rsid w:val="00D7419A"/>
    <w:rsid w:val="00D91CA1"/>
    <w:rsid w:val="00DB283A"/>
    <w:rsid w:val="00DB2B7D"/>
    <w:rsid w:val="00DB7148"/>
    <w:rsid w:val="00DC1308"/>
    <w:rsid w:val="00DD16B4"/>
    <w:rsid w:val="00E2304A"/>
    <w:rsid w:val="00E23C27"/>
    <w:rsid w:val="00E25CA6"/>
    <w:rsid w:val="00E4660B"/>
    <w:rsid w:val="00E54AB6"/>
    <w:rsid w:val="00E644A8"/>
    <w:rsid w:val="00E93C0F"/>
    <w:rsid w:val="00E94032"/>
    <w:rsid w:val="00E96B5D"/>
    <w:rsid w:val="00EA4ABF"/>
    <w:rsid w:val="00EA746D"/>
    <w:rsid w:val="00EB0024"/>
    <w:rsid w:val="00EB0431"/>
    <w:rsid w:val="00EB5BB5"/>
    <w:rsid w:val="00EB6BEA"/>
    <w:rsid w:val="00EE4CBB"/>
    <w:rsid w:val="00EF7AA6"/>
    <w:rsid w:val="00F02905"/>
    <w:rsid w:val="00F05C66"/>
    <w:rsid w:val="00F06DFB"/>
    <w:rsid w:val="00F171F8"/>
    <w:rsid w:val="00F17912"/>
    <w:rsid w:val="00F32464"/>
    <w:rsid w:val="00F44AA3"/>
    <w:rsid w:val="00F676C0"/>
    <w:rsid w:val="00F835EB"/>
    <w:rsid w:val="00F8777A"/>
    <w:rsid w:val="00F96A66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6151AC7-10CC-4E62-8C90-CC19738F0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KeinLeerraum">
    <w:name w:val="No Spacing"/>
    <w:qFormat/>
    <w:rsid w:val="003E4189"/>
    <w:rPr>
      <w:rFonts w:ascii="Calibri" w:eastAsia="Calibri" w:hAnsi="Calibri"/>
      <w:sz w:val="22"/>
      <w:szCs w:val="22"/>
      <w:lang w:eastAsia="en-US"/>
    </w:rPr>
  </w:style>
  <w:style w:type="table" w:styleId="Tabellenraster">
    <w:name w:val="Table Grid"/>
    <w:basedOn w:val="NormaleTabelle"/>
    <w:rsid w:val="00C0189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Standard"/>
    <w:rsid w:val="00605842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628</Words>
  <Characters>3958</Characters>
  <Application>Microsoft Office Word</Application>
  <DocSecurity>0</DocSecurity>
  <Lines>32</Lines>
  <Paragraphs>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9</vt:i4>
      </vt:variant>
    </vt:vector>
  </HeadingPairs>
  <TitlesOfParts>
    <vt:vector size="10" baseType="lpstr">
      <vt:lpstr>M a g i s t r a t						Bremerhaven, 04.08.1995</vt:lpstr>
      <vt:lpstr/>
      <vt:lpstr>Für die Jahre 2007 - 2013 wurden folgende Vollzeitlehrerstellen als Zielzahlen v</vt:lpstr>
      <vt:lpstr>2010: 1136,7 = 1137 gerundet 2011: 1136,7 = 1137 gerundet 2012: 1123,2 = 1123 ge</vt:lpstr>
      <vt:lpstr/>
      <vt:lpstr/>
      <vt:lpstr/>
      <vt:lpstr/>
      <vt:lpstr/>
      <vt:lpstr>Grantz</vt:lpstr>
    </vt:vector>
  </TitlesOfParts>
  <Company>Magistrat d. Stadt Bremerhave</Company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2013-08-20T12:54:00Z</cp:lastPrinted>
  <dcterms:created xsi:type="dcterms:W3CDTF">2021-12-25T03:32:00Z</dcterms:created>
  <dcterms:modified xsi:type="dcterms:W3CDTF">2021-12-25T03:32:00Z</dcterms:modified>
</cp:coreProperties>
</file>