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E23C27">
            <w:pPr>
              <w:jc w:val="right"/>
            </w:pPr>
            <w:r w:rsidRPr="0069362F">
              <w:t xml:space="preserve">Bremerhaven, </w:t>
            </w:r>
            <w:bookmarkStart w:id="0" w:name="Text1"/>
            <w:r w:rsidRPr="008323A4">
              <w:rPr>
                <w:rFonts w:cs="Arial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323A4">
              <w:rPr>
                <w:rFonts w:cs="Arial"/>
                <w:szCs w:val="22"/>
              </w:rPr>
              <w:instrText xml:space="preserve"> FORMTEXT </w:instrText>
            </w:r>
            <w:r w:rsidRPr="008323A4">
              <w:rPr>
                <w:rFonts w:cs="Arial"/>
                <w:szCs w:val="22"/>
              </w:rPr>
            </w:r>
            <w:r w:rsidRPr="008323A4">
              <w:rPr>
                <w:rFonts w:cs="Arial"/>
                <w:szCs w:val="22"/>
              </w:rPr>
              <w:fldChar w:fldCharType="separate"/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noProof/>
                <w:szCs w:val="22"/>
              </w:rPr>
              <w:t> </w:t>
            </w:r>
            <w:r w:rsidRPr="008323A4">
              <w:rPr>
                <w:rFonts w:cs="Arial"/>
                <w:szCs w:val="22"/>
              </w:rPr>
              <w:fldChar w:fldCharType="end"/>
            </w:r>
            <w:bookmarkEnd w:id="0"/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1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E23C27" w:rsidRPr="00EA4ABF">
              <w:rPr>
                <w:b/>
                <w:szCs w:val="22"/>
              </w:rPr>
              <w:t>/</w:t>
            </w:r>
            <w:bookmarkStart w:id="2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2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CC49F5" w:rsidRPr="00EA4ABF" w:rsidRDefault="00CC49F5" w:rsidP="00CC49F5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>
              <w:rPr>
                <w:rFonts w:cs="Arial"/>
                <w:szCs w:val="22"/>
              </w:rPr>
              <w:t xml:space="preserve"> nach § 36</w:t>
            </w:r>
            <w:r w:rsidRPr="00EA4ABF">
              <w:rPr>
                <w:rFonts w:cs="Arial"/>
                <w:szCs w:val="22"/>
              </w:rPr>
              <w:t xml:space="preserve">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CC49F5" w:rsidRPr="00EA4ABF" w:rsidRDefault="00CC49F5" w:rsidP="00CC49F5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des </w:t>
            </w:r>
            <w:r w:rsidRPr="00EA4ABF">
              <w:rPr>
                <w:rFonts w:cs="Arial"/>
                <w:szCs w:val="22"/>
              </w:rPr>
              <w:t xml:space="preserve">Stadtverordneten </w:t>
            </w:r>
          </w:p>
          <w:p w:rsidR="00CC49F5" w:rsidRPr="00EA4ABF" w:rsidRDefault="00CC49F5" w:rsidP="00CC49F5">
            <w:pPr>
              <w:spacing w:line="360" w:lineRule="auto"/>
              <w:rPr>
                <w:rFonts w:cs="Arial"/>
                <w:szCs w:val="22"/>
              </w:rPr>
            </w:pPr>
            <w:bookmarkStart w:id="3" w:name="Text6"/>
            <w:r w:rsidRPr="00EA4ABF">
              <w:rPr>
                <w:rFonts w:cs="Arial"/>
                <w:szCs w:val="22"/>
              </w:rPr>
              <w:t>der Fraktion</w:t>
            </w:r>
            <w:bookmarkEnd w:id="3"/>
          </w:p>
          <w:p w:rsidR="00CC49F5" w:rsidRDefault="00834876" w:rsidP="00EA4ABF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vom</w:t>
            </w:r>
          </w:p>
          <w:p w:rsidR="00CC49F5" w:rsidRDefault="00CC49F5" w:rsidP="00EA4ABF">
            <w:pPr>
              <w:spacing w:line="360" w:lineRule="auto"/>
              <w:rPr>
                <w:rFonts w:cs="Arial"/>
                <w:szCs w:val="22"/>
              </w:rPr>
            </w:pP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A4ABF" w:rsidRPr="008323A4" w:rsidRDefault="00CC49F5" w:rsidP="00EA4ABF">
            <w:pPr>
              <w:spacing w:line="360" w:lineRule="auto"/>
              <w:jc w:val="left"/>
              <w:rPr>
                <w:szCs w:val="22"/>
              </w:rPr>
            </w:pPr>
            <w:r>
              <w:rPr>
                <w:rFonts w:cs="Arial"/>
                <w:szCs w:val="22"/>
              </w:rPr>
              <w:t xml:space="preserve">AF </w:t>
            </w:r>
            <w:r w:rsidR="00EA4ABF" w:rsidRPr="00EA4ABF">
              <w:rPr>
                <w:rFonts w:cs="Arial"/>
                <w:szCs w:val="22"/>
              </w:rPr>
              <w:t xml:space="preserve">- </w:t>
            </w:r>
            <w:r w:rsidRPr="00CC49F5">
              <w:rPr>
                <w:szCs w:val="22"/>
              </w:rPr>
              <w:t>43</w:t>
            </w:r>
            <w:r w:rsidR="00EA4ABF" w:rsidRPr="008323A4">
              <w:rPr>
                <w:rFonts w:cs="Arial"/>
                <w:szCs w:val="22"/>
              </w:rPr>
              <w:t>/</w:t>
            </w:r>
            <w:r>
              <w:rPr>
                <w:rFonts w:cs="Arial"/>
                <w:szCs w:val="22"/>
              </w:rPr>
              <w:t>2014</w:t>
            </w:r>
          </w:p>
          <w:p w:rsidR="00EA4ABF" w:rsidRPr="00CC49F5" w:rsidRDefault="00CC49F5" w:rsidP="00EA4ABF">
            <w:pPr>
              <w:spacing w:line="360" w:lineRule="auto"/>
              <w:jc w:val="left"/>
              <w:rPr>
                <w:szCs w:val="22"/>
              </w:rPr>
            </w:pPr>
            <w:r w:rsidRPr="00CC49F5">
              <w:rPr>
                <w:szCs w:val="22"/>
              </w:rPr>
              <w:t xml:space="preserve">Paul </w:t>
            </w:r>
            <w:proofErr w:type="spellStart"/>
            <w:r w:rsidRPr="00CC49F5">
              <w:rPr>
                <w:szCs w:val="22"/>
              </w:rPr>
              <w:t>Bödeker</w:t>
            </w:r>
            <w:proofErr w:type="spellEnd"/>
          </w:p>
          <w:p w:rsidR="00EA4ABF" w:rsidRPr="00CC49F5" w:rsidRDefault="00CC49F5" w:rsidP="00EA4ABF">
            <w:pPr>
              <w:spacing w:line="360" w:lineRule="auto"/>
              <w:jc w:val="left"/>
              <w:rPr>
                <w:szCs w:val="22"/>
              </w:rPr>
            </w:pPr>
            <w:r w:rsidRPr="00CC49F5">
              <w:rPr>
                <w:szCs w:val="22"/>
              </w:rPr>
              <w:t>CDU</w:t>
            </w:r>
          </w:p>
          <w:p w:rsidR="00EA4ABF" w:rsidRPr="00CC49F5" w:rsidRDefault="00CC49F5" w:rsidP="00521811">
            <w:pPr>
              <w:spacing w:line="360" w:lineRule="auto"/>
              <w:jc w:val="left"/>
              <w:rPr>
                <w:szCs w:val="22"/>
              </w:rPr>
            </w:pPr>
            <w:r w:rsidRPr="00CC49F5">
              <w:rPr>
                <w:szCs w:val="22"/>
              </w:rPr>
              <w:t>25.06.2014</w:t>
            </w:r>
          </w:p>
          <w:p w:rsidR="00EA4ABF" w:rsidRDefault="00EA4ABF" w:rsidP="00521811">
            <w:pPr>
              <w:spacing w:line="360" w:lineRule="auto"/>
              <w:jc w:val="left"/>
              <w:rPr>
                <w:b/>
                <w:szCs w:val="22"/>
              </w:rPr>
            </w:pPr>
          </w:p>
          <w:p w:rsidR="00521811" w:rsidRPr="00EA4ABF" w:rsidRDefault="00CC49F5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Mittelverlagerung Seestadt Immobilien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CC49F5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CC49F5">
              <w:rPr>
                <w:snapToGrid w:val="0"/>
                <w:szCs w:val="22"/>
              </w:rPr>
              <w:t>0</w:t>
            </w:r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4" w:name="VLGBeschlText__START__26094"/>
      <w:bookmarkEnd w:id="4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CC49F5" w:rsidRPr="00292CF1" w:rsidRDefault="00CC49F5" w:rsidP="00CC49F5">
      <w:pPr>
        <w:pStyle w:val="KeinLeerraum"/>
        <w:jc w:val="both"/>
        <w:rPr>
          <w:rFonts w:ascii="Arial" w:hAnsi="Arial" w:cs="Arial"/>
        </w:rPr>
      </w:pPr>
      <w:r w:rsidRPr="00292CF1">
        <w:rPr>
          <w:rFonts w:ascii="Arial" w:hAnsi="Arial" w:cs="Arial"/>
        </w:rPr>
        <w:t>Mit Schreiben vom 27.01.2014 (Stellungnahme zur Vorlage 2/2014 des Finanz- und Wirtschaft</w:t>
      </w:r>
      <w:r w:rsidRPr="00292CF1">
        <w:rPr>
          <w:rFonts w:ascii="Arial" w:hAnsi="Arial" w:cs="Arial"/>
        </w:rPr>
        <w:t>s</w:t>
      </w:r>
      <w:r w:rsidRPr="00292CF1">
        <w:rPr>
          <w:rFonts w:ascii="Arial" w:hAnsi="Arial" w:cs="Arial"/>
        </w:rPr>
        <w:t>ausschusses Haushalt 2014 Verbesserte finanzielle Ausstattung des Wirtschaftsbetriebes Se</w:t>
      </w:r>
      <w:r w:rsidRPr="00292CF1">
        <w:rPr>
          <w:rFonts w:ascii="Arial" w:hAnsi="Arial" w:cs="Arial"/>
        </w:rPr>
        <w:t>e</w:t>
      </w:r>
      <w:r w:rsidRPr="00292CF1">
        <w:rPr>
          <w:rFonts w:ascii="Arial" w:hAnsi="Arial" w:cs="Arial"/>
        </w:rPr>
        <w:t>stadt Immobilien) hat der Sozia</w:t>
      </w:r>
      <w:r w:rsidRPr="00292CF1">
        <w:rPr>
          <w:rFonts w:ascii="Arial" w:hAnsi="Arial" w:cs="Arial"/>
        </w:rPr>
        <w:t>l</w:t>
      </w:r>
      <w:r w:rsidRPr="00292CF1">
        <w:rPr>
          <w:rFonts w:ascii="Arial" w:hAnsi="Arial" w:cs="Arial"/>
        </w:rPr>
        <w:t>stadtrat Klaus Rosche heftige Kritik daran geübt, dass Gelder aus der freien Kapitalrücklage Wirtschaftsbetrieb Seestadt-Immobilien, die gem. B</w:t>
      </w:r>
      <w:r w:rsidRPr="00292CF1">
        <w:rPr>
          <w:rFonts w:ascii="Arial" w:hAnsi="Arial" w:cs="Arial"/>
        </w:rPr>
        <w:t>e</w:t>
      </w:r>
      <w:r w:rsidRPr="00292CF1">
        <w:rPr>
          <w:rFonts w:ascii="Arial" w:hAnsi="Arial" w:cs="Arial"/>
        </w:rPr>
        <w:t>schluss des Finanzausschusses für den weiteren U3-Ausbau vorgesehen waren, zur Verbesserung der f</w:t>
      </w:r>
      <w:r w:rsidRPr="00292CF1">
        <w:rPr>
          <w:rFonts w:ascii="Arial" w:hAnsi="Arial" w:cs="Arial"/>
        </w:rPr>
        <w:t>i</w:t>
      </w:r>
      <w:r w:rsidRPr="00292CF1">
        <w:rPr>
          <w:rFonts w:ascii="Arial" w:hAnsi="Arial" w:cs="Arial"/>
        </w:rPr>
        <w:t xml:space="preserve">nanziellen Ausstattung des Betriebes Seestadt Immobilien umgeschichtet werden sollen. </w:t>
      </w:r>
    </w:p>
    <w:p w:rsidR="00CC49F5" w:rsidRPr="00292CF1" w:rsidRDefault="00CC49F5" w:rsidP="00CC49F5">
      <w:pPr>
        <w:pStyle w:val="KeinLeerraum"/>
        <w:jc w:val="both"/>
        <w:rPr>
          <w:rFonts w:ascii="Arial" w:hAnsi="Arial" w:cs="Arial"/>
        </w:rPr>
      </w:pPr>
    </w:p>
    <w:p w:rsidR="00CC49F5" w:rsidRPr="00292CF1" w:rsidRDefault="00CC49F5" w:rsidP="00CC49F5">
      <w:pPr>
        <w:pStyle w:val="KeinLeerraum"/>
        <w:jc w:val="both"/>
        <w:rPr>
          <w:rFonts w:ascii="Arial" w:hAnsi="Arial" w:cs="Arial"/>
        </w:rPr>
      </w:pPr>
    </w:p>
    <w:p w:rsidR="00CC49F5" w:rsidRPr="00292CF1" w:rsidRDefault="00CC49F5" w:rsidP="00CC49F5">
      <w:pPr>
        <w:pStyle w:val="KeinLeerraum"/>
        <w:jc w:val="both"/>
        <w:rPr>
          <w:rFonts w:ascii="Arial" w:hAnsi="Arial" w:cs="Arial"/>
        </w:rPr>
      </w:pPr>
      <w:r w:rsidRPr="00292CF1">
        <w:rPr>
          <w:rFonts w:ascii="Arial" w:hAnsi="Arial" w:cs="Arial"/>
        </w:rPr>
        <w:t>Wir fragen den Magistrat:</w:t>
      </w:r>
    </w:p>
    <w:p w:rsidR="00CC49F5" w:rsidRPr="00292CF1" w:rsidRDefault="00CC49F5" w:rsidP="00CC49F5">
      <w:pPr>
        <w:pStyle w:val="KeinLeerraum"/>
        <w:jc w:val="both"/>
        <w:rPr>
          <w:rFonts w:ascii="Arial" w:hAnsi="Arial" w:cs="Arial"/>
        </w:rPr>
      </w:pPr>
    </w:p>
    <w:p w:rsidR="00CC49F5" w:rsidRPr="00292CF1" w:rsidRDefault="00CC49F5" w:rsidP="00CC49F5">
      <w:pPr>
        <w:pStyle w:val="KeinLeerraum"/>
        <w:jc w:val="both"/>
        <w:rPr>
          <w:rFonts w:ascii="Arial" w:hAnsi="Arial" w:cs="Arial"/>
        </w:rPr>
      </w:pPr>
      <w:r w:rsidRPr="00292CF1">
        <w:rPr>
          <w:rFonts w:ascii="Arial" w:hAnsi="Arial" w:cs="Arial"/>
        </w:rPr>
        <w:t>Wie beurteilt der Magistrat die öffentlichen Äußerungen vom 2</w:t>
      </w:r>
      <w:r>
        <w:rPr>
          <w:rFonts w:ascii="Arial" w:hAnsi="Arial" w:cs="Arial"/>
        </w:rPr>
        <w:t>2</w:t>
      </w:r>
      <w:r w:rsidRPr="00292CF1">
        <w:rPr>
          <w:rFonts w:ascii="Arial" w:hAnsi="Arial" w:cs="Arial"/>
        </w:rPr>
        <w:t>.05.2014 in der Nordsee-Zeitung, dass die o.g. Kritik ein „Scheingefecht aus primitiven polit</w:t>
      </w:r>
      <w:r w:rsidRPr="00292CF1">
        <w:rPr>
          <w:rFonts w:ascii="Arial" w:hAnsi="Arial" w:cs="Arial"/>
        </w:rPr>
        <w:t>i</w:t>
      </w:r>
      <w:r w:rsidRPr="00292CF1">
        <w:rPr>
          <w:rFonts w:ascii="Arial" w:hAnsi="Arial" w:cs="Arial"/>
        </w:rPr>
        <w:t>schen Gründen“ sei?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5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5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beantwo</w:t>
      </w:r>
      <w:r w:rsidRPr="008323A4">
        <w:rPr>
          <w:rFonts w:cs="Arial"/>
          <w:b/>
          <w:szCs w:val="22"/>
        </w:rPr>
        <w:t>r</w:t>
      </w:r>
      <w:r w:rsidRPr="008323A4">
        <w:rPr>
          <w:rFonts w:cs="Arial"/>
          <w:b/>
          <w:szCs w:val="22"/>
        </w:rPr>
        <w:t>ten:</w:t>
      </w:r>
    </w:p>
    <w:p w:rsidR="00CC49F5" w:rsidRPr="00CC49F5" w:rsidRDefault="00CC49F5" w:rsidP="00CC49F5">
      <w:r w:rsidRPr="00CC49F5">
        <w:t>Es ist langjährige und bewährte Praxis, dass der Magistrat derartige Äußerun</w:t>
      </w:r>
      <w:r>
        <w:t>gen generell nicht kommentiert.</w:t>
      </w:r>
    </w:p>
    <w:p w:rsidR="00CC49F5" w:rsidRDefault="00CC49F5" w:rsidP="00CC49F5">
      <w:pPr>
        <w:rPr>
          <w:color w:val="1F497D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18E8" w:rsidRDefault="007C18E8">
      <w:r>
        <w:separator/>
      </w:r>
    </w:p>
  </w:endnote>
  <w:endnote w:type="continuationSeparator" w:id="0">
    <w:p w:rsidR="007C18E8" w:rsidRDefault="007C1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18E8" w:rsidRDefault="007C18E8">
      <w:r>
        <w:separator/>
      </w:r>
    </w:p>
  </w:footnote>
  <w:footnote w:type="continuationSeparator" w:id="0">
    <w:p w:rsidR="007C18E8" w:rsidRDefault="007C1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CC49F5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205FDC"/>
    <w:rsid w:val="0025246A"/>
    <w:rsid w:val="00254D2B"/>
    <w:rsid w:val="00290A15"/>
    <w:rsid w:val="002B6533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510D"/>
    <w:rsid w:val="00746056"/>
    <w:rsid w:val="00747C52"/>
    <w:rsid w:val="007C18E8"/>
    <w:rsid w:val="007C72A4"/>
    <w:rsid w:val="007D3EB1"/>
    <w:rsid w:val="00811ADE"/>
    <w:rsid w:val="008323A4"/>
    <w:rsid w:val="00834876"/>
    <w:rsid w:val="00840CE8"/>
    <w:rsid w:val="00841BEF"/>
    <w:rsid w:val="00863A83"/>
    <w:rsid w:val="0087491D"/>
    <w:rsid w:val="008852E0"/>
    <w:rsid w:val="008C3F0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50906"/>
    <w:rsid w:val="00A84926"/>
    <w:rsid w:val="00A947BC"/>
    <w:rsid w:val="00A97374"/>
    <w:rsid w:val="00B26E69"/>
    <w:rsid w:val="00B41E34"/>
    <w:rsid w:val="00B512B0"/>
    <w:rsid w:val="00B81A00"/>
    <w:rsid w:val="00B828D6"/>
    <w:rsid w:val="00BA6D69"/>
    <w:rsid w:val="00BD06B9"/>
    <w:rsid w:val="00BE3155"/>
    <w:rsid w:val="00BF0697"/>
    <w:rsid w:val="00C00A27"/>
    <w:rsid w:val="00C0711A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39C3"/>
    <w:rsid w:val="00CB5A43"/>
    <w:rsid w:val="00CC49F5"/>
    <w:rsid w:val="00CE104A"/>
    <w:rsid w:val="00CE64CA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601924-C8A0-4F6F-B853-FF32786F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KeinLeerraum">
    <w:name w:val="No Spacing"/>
    <w:uiPriority w:val="1"/>
    <w:qFormat/>
    <w:rsid w:val="00CC49F5"/>
    <w:rPr>
      <w:rFonts w:ascii="Calibri" w:eastAsia="Calibri" w:hAnsi="Calibri"/>
      <w:sz w:val="22"/>
      <w:szCs w:val="22"/>
      <w:lang w:eastAsia="en-US"/>
    </w:rPr>
  </w:style>
  <w:style w:type="paragraph" w:styleId="Sprechblasentext">
    <w:name w:val="Balloon Text"/>
    <w:basedOn w:val="Standard"/>
    <w:link w:val="SprechblasentextZchn"/>
    <w:rsid w:val="00A509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A509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1</Pages>
  <Words>188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2014-06-26T09:57:00Z</cp:lastPrinted>
  <dcterms:created xsi:type="dcterms:W3CDTF">2021-12-25T09:48:00Z</dcterms:created>
  <dcterms:modified xsi:type="dcterms:W3CDTF">2021-12-25T09:48:00Z</dcterms:modified>
</cp:coreProperties>
</file>